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3043" w:rsidRPr="00617E2C" w:rsidRDefault="00D33043" w:rsidP="00D33043">
      <w:pPr>
        <w:jc w:val="center"/>
        <w:rPr>
          <w:b/>
          <w:sz w:val="28"/>
          <w:szCs w:val="28"/>
        </w:rPr>
      </w:pPr>
      <w:r w:rsidRPr="00617E2C">
        <w:rPr>
          <w:b/>
          <w:sz w:val="28"/>
          <w:szCs w:val="28"/>
        </w:rPr>
        <w:t>СУЩЕСТВЕННЫЕ УСЛОВИЯ</w:t>
      </w:r>
    </w:p>
    <w:p w:rsidR="00D33043" w:rsidRPr="00617E2C" w:rsidRDefault="00D33043" w:rsidP="00D33043">
      <w:pPr>
        <w:jc w:val="center"/>
        <w:rPr>
          <w:sz w:val="28"/>
          <w:szCs w:val="28"/>
        </w:rPr>
      </w:pPr>
      <w:r w:rsidRPr="00617E2C">
        <w:rPr>
          <w:b/>
          <w:sz w:val="28"/>
          <w:szCs w:val="28"/>
        </w:rPr>
        <w:t>договора поставки товара с использованием электронного</w:t>
      </w:r>
      <w:r>
        <w:rPr>
          <w:b/>
          <w:sz w:val="28"/>
          <w:szCs w:val="28"/>
        </w:rPr>
        <w:t xml:space="preserve"> д</w:t>
      </w:r>
      <w:r w:rsidRPr="00617E2C">
        <w:rPr>
          <w:b/>
          <w:sz w:val="28"/>
          <w:szCs w:val="28"/>
        </w:rPr>
        <w:t>окументооборота</w:t>
      </w:r>
      <w:r>
        <w:rPr>
          <w:b/>
          <w:sz w:val="28"/>
          <w:szCs w:val="28"/>
        </w:rPr>
        <w:t xml:space="preserve"> (Форма договора № 11</w:t>
      </w:r>
      <w:r w:rsidRPr="00617E2C">
        <w:rPr>
          <w:b/>
          <w:sz w:val="28"/>
          <w:szCs w:val="28"/>
        </w:rPr>
        <w:t>ПМ от 01-</w:t>
      </w:r>
      <w:r w:rsidRPr="00C21DF4">
        <w:rPr>
          <w:b/>
          <w:sz w:val="28"/>
          <w:szCs w:val="28"/>
        </w:rPr>
        <w:t>1</w:t>
      </w:r>
      <w:r>
        <w:rPr>
          <w:b/>
          <w:sz w:val="28"/>
          <w:szCs w:val="28"/>
        </w:rPr>
        <w:t>1</w:t>
      </w:r>
      <w:r w:rsidRPr="00617E2C">
        <w:rPr>
          <w:b/>
          <w:sz w:val="28"/>
          <w:szCs w:val="28"/>
        </w:rPr>
        <w:t>-20</w:t>
      </w:r>
      <w:r>
        <w:rPr>
          <w:b/>
          <w:sz w:val="28"/>
          <w:szCs w:val="28"/>
        </w:rPr>
        <w:t>23</w:t>
      </w:r>
      <w:r w:rsidRPr="00617E2C">
        <w:rPr>
          <w:b/>
          <w:sz w:val="28"/>
          <w:szCs w:val="28"/>
        </w:rPr>
        <w:t xml:space="preserve"> г.)</w:t>
      </w:r>
    </w:p>
    <w:p w:rsidR="00D33043" w:rsidRPr="00617E2C" w:rsidRDefault="00D33043" w:rsidP="00D33043">
      <w:pPr>
        <w:ind w:firstLine="600"/>
        <w:jc w:val="both"/>
        <w:rPr>
          <w:sz w:val="22"/>
          <w:szCs w:val="22"/>
        </w:rPr>
      </w:pPr>
    </w:p>
    <w:p w:rsidR="00D33043" w:rsidRPr="00617E2C" w:rsidRDefault="00D33043" w:rsidP="00D33043">
      <w:pPr>
        <w:numPr>
          <w:ilvl w:val="0"/>
          <w:numId w:val="29"/>
        </w:numPr>
        <w:jc w:val="center"/>
        <w:rPr>
          <w:b/>
          <w:spacing w:val="20"/>
          <w:sz w:val="22"/>
          <w:szCs w:val="22"/>
        </w:rPr>
      </w:pPr>
      <w:r w:rsidRPr="00617E2C">
        <w:rPr>
          <w:b/>
          <w:spacing w:val="20"/>
          <w:sz w:val="22"/>
          <w:szCs w:val="22"/>
        </w:rPr>
        <w:t>ПОРЯДОК ПОСТАВКИ ТОВАРА</w:t>
      </w:r>
    </w:p>
    <w:p w:rsidR="00D33043" w:rsidRPr="00617E2C" w:rsidRDefault="00D33043" w:rsidP="00D33043">
      <w:pPr>
        <w:jc w:val="center"/>
        <w:rPr>
          <w:spacing w:val="20"/>
        </w:rPr>
      </w:pPr>
    </w:p>
    <w:p w:rsidR="00D33043" w:rsidRPr="00617E2C" w:rsidRDefault="00D33043" w:rsidP="00D33043">
      <w:pPr>
        <w:numPr>
          <w:ilvl w:val="1"/>
          <w:numId w:val="29"/>
        </w:numPr>
        <w:ind w:left="0" w:firstLine="709"/>
        <w:rPr>
          <w:sz w:val="22"/>
          <w:szCs w:val="22"/>
        </w:rPr>
      </w:pPr>
      <w:r w:rsidRPr="00617E2C">
        <w:rPr>
          <w:b/>
          <w:sz w:val="22"/>
          <w:szCs w:val="22"/>
        </w:rPr>
        <w:t>Спецификация на Товар</w:t>
      </w:r>
    </w:p>
    <w:p w:rsidR="00D33043" w:rsidRPr="00617E2C" w:rsidRDefault="00D33043" w:rsidP="00D33043">
      <w:pPr>
        <w:numPr>
          <w:ilvl w:val="2"/>
          <w:numId w:val="29"/>
        </w:numPr>
        <w:ind w:left="0" w:firstLine="709"/>
        <w:jc w:val="both"/>
        <w:rPr>
          <w:sz w:val="22"/>
          <w:szCs w:val="22"/>
        </w:rPr>
      </w:pPr>
      <w:r w:rsidRPr="00617E2C">
        <w:rPr>
          <w:rFonts w:eastAsia="Calibri"/>
          <w:bCs/>
          <w:sz w:val="22"/>
          <w:szCs w:val="22"/>
          <w:lang w:eastAsia="en-US"/>
        </w:rPr>
        <w:t>Поставщик обязуется поставлять Покупателю Товар, указанный в Спецификации, в соответствии с условиями Договора.</w:t>
      </w:r>
    </w:p>
    <w:p w:rsidR="00D33043" w:rsidRPr="00617E2C" w:rsidRDefault="00D33043" w:rsidP="00D33043">
      <w:pPr>
        <w:numPr>
          <w:ilvl w:val="2"/>
          <w:numId w:val="29"/>
        </w:numPr>
        <w:ind w:left="0" w:firstLine="709"/>
        <w:jc w:val="both"/>
        <w:rPr>
          <w:sz w:val="22"/>
          <w:szCs w:val="22"/>
        </w:rPr>
      </w:pPr>
      <w:r w:rsidRPr="00617E2C">
        <w:rPr>
          <w:sz w:val="22"/>
          <w:szCs w:val="22"/>
        </w:rPr>
        <w:t>Любые изменения в Спецификации (Приложение № 1 к Договору) осуществляются Сторонами в следующем порядке и на условиях:</w:t>
      </w:r>
    </w:p>
    <w:p w:rsidR="00D33043" w:rsidRPr="00EE74FD" w:rsidRDefault="00D33043" w:rsidP="00D33043">
      <w:pPr>
        <w:pStyle w:val="a7"/>
        <w:numPr>
          <w:ilvl w:val="0"/>
          <w:numId w:val="51"/>
        </w:numPr>
        <w:ind w:left="0" w:firstLine="567"/>
        <w:jc w:val="both"/>
        <w:rPr>
          <w:sz w:val="22"/>
          <w:szCs w:val="22"/>
        </w:rPr>
      </w:pPr>
      <w:r w:rsidRPr="00EE74FD">
        <w:rPr>
          <w:sz w:val="22"/>
          <w:szCs w:val="22"/>
        </w:rPr>
        <w:t xml:space="preserve">Спецификация не может быть изменена ранее </w:t>
      </w:r>
      <w:r w:rsidRPr="00EE74FD">
        <w:rPr>
          <w:b/>
          <w:sz w:val="22"/>
          <w:szCs w:val="22"/>
        </w:rPr>
        <w:t>45 (сорока пяти)</w:t>
      </w:r>
      <w:r w:rsidRPr="00EE74FD">
        <w:rPr>
          <w:sz w:val="22"/>
          <w:szCs w:val="22"/>
        </w:rPr>
        <w:t xml:space="preserve"> календарных дней с момента её подписания Сторонами; </w:t>
      </w:r>
    </w:p>
    <w:p w:rsidR="00D33043" w:rsidRPr="00EE74FD" w:rsidRDefault="00D33043" w:rsidP="00D33043">
      <w:pPr>
        <w:pStyle w:val="a7"/>
        <w:numPr>
          <w:ilvl w:val="0"/>
          <w:numId w:val="51"/>
        </w:numPr>
        <w:ind w:left="0" w:firstLine="567"/>
        <w:jc w:val="both"/>
        <w:rPr>
          <w:sz w:val="22"/>
          <w:szCs w:val="22"/>
        </w:rPr>
      </w:pPr>
      <w:r w:rsidRPr="00023A88">
        <w:rPr>
          <w:sz w:val="22"/>
          <w:szCs w:val="22"/>
        </w:rPr>
        <w:t xml:space="preserve">О намерении изменить поставляемый ассортимент Товара и/либо цены на Товар (на все или на отдельные товарные позиции), Поставщик обязан предупредить Покупателя, передав Покупателю на рассмотрение и подписание проект новой редакции Спецификации посредством </w:t>
      </w:r>
      <w:r w:rsidRPr="00023A88">
        <w:rPr>
          <w:sz w:val="22"/>
          <w:szCs w:val="22"/>
          <w:lang w:val="en-US"/>
        </w:rPr>
        <w:t>EDI</w:t>
      </w:r>
      <w:r w:rsidRPr="00023A88">
        <w:rPr>
          <w:sz w:val="22"/>
          <w:szCs w:val="22"/>
        </w:rPr>
        <w:t xml:space="preserve">-провайдера (а в случае повышения цены на Товар - дополнительно отправить на электронную почту Покупателя информационное письмо </w:t>
      </w:r>
      <w:r>
        <w:rPr>
          <w:sz w:val="22"/>
          <w:szCs w:val="22"/>
        </w:rPr>
        <w:t xml:space="preserve">с </w:t>
      </w:r>
      <w:r w:rsidRPr="00023A88">
        <w:rPr>
          <w:sz w:val="22"/>
          <w:szCs w:val="22"/>
        </w:rPr>
        <w:t>обосновани</w:t>
      </w:r>
      <w:r>
        <w:rPr>
          <w:sz w:val="22"/>
          <w:szCs w:val="22"/>
        </w:rPr>
        <w:t>ем</w:t>
      </w:r>
      <w:r w:rsidRPr="00023A88">
        <w:rPr>
          <w:sz w:val="22"/>
          <w:szCs w:val="22"/>
        </w:rPr>
        <w:t xml:space="preserve"> увеличени</w:t>
      </w:r>
      <w:r>
        <w:rPr>
          <w:sz w:val="22"/>
          <w:szCs w:val="22"/>
        </w:rPr>
        <w:t>я</w:t>
      </w:r>
      <w:r w:rsidRPr="00023A88">
        <w:rPr>
          <w:sz w:val="22"/>
          <w:szCs w:val="22"/>
        </w:rPr>
        <w:t xml:space="preserve"> цены) не менее чем за 14 (четырнадцать) календарных дней до момента предполагаемого вступления новых цен в силу</w:t>
      </w:r>
      <w:r w:rsidRPr="00EE74FD">
        <w:rPr>
          <w:sz w:val="22"/>
          <w:szCs w:val="22"/>
        </w:rPr>
        <w:t>;</w:t>
      </w:r>
    </w:p>
    <w:p w:rsidR="00D33043" w:rsidRPr="00EE74FD" w:rsidRDefault="00D33043" w:rsidP="00D33043">
      <w:pPr>
        <w:pStyle w:val="a7"/>
        <w:numPr>
          <w:ilvl w:val="0"/>
          <w:numId w:val="51"/>
        </w:numPr>
        <w:ind w:left="0" w:firstLine="567"/>
        <w:jc w:val="both"/>
        <w:rPr>
          <w:bCs/>
          <w:sz w:val="22"/>
          <w:szCs w:val="22"/>
        </w:rPr>
      </w:pPr>
      <w:r w:rsidRPr="00EE74FD">
        <w:rPr>
          <w:sz w:val="22"/>
          <w:szCs w:val="22"/>
        </w:rPr>
        <w:t>Покупатель, в течение 7 (семи) календарных дней с момента получения проекта новой редакции</w:t>
      </w:r>
      <w:r>
        <w:rPr>
          <w:sz w:val="22"/>
          <w:szCs w:val="22"/>
        </w:rPr>
        <w:t xml:space="preserve"> </w:t>
      </w:r>
      <w:r w:rsidRPr="00023A88">
        <w:rPr>
          <w:sz w:val="22"/>
          <w:szCs w:val="22"/>
        </w:rPr>
        <w:t>Спецификации</w:t>
      </w:r>
      <w:r w:rsidRPr="00EE74FD">
        <w:rPr>
          <w:sz w:val="22"/>
          <w:szCs w:val="22"/>
        </w:rPr>
        <w:t>,</w:t>
      </w:r>
      <w:r w:rsidRPr="00EE74FD">
        <w:rPr>
          <w:bCs/>
          <w:sz w:val="22"/>
          <w:szCs w:val="22"/>
        </w:rPr>
        <w:t xml:space="preserve"> должен рассмотреть её, и в случае согласия - утвердить Спецификацию (далее «</w:t>
      </w:r>
      <w:r w:rsidRPr="00EE74FD">
        <w:rPr>
          <w:b/>
          <w:bCs/>
          <w:sz w:val="22"/>
          <w:szCs w:val="22"/>
        </w:rPr>
        <w:t>Спецификация</w:t>
      </w:r>
      <w:r w:rsidRPr="00EE74FD">
        <w:rPr>
          <w:bCs/>
          <w:sz w:val="22"/>
          <w:szCs w:val="22"/>
        </w:rPr>
        <w:t xml:space="preserve">» или </w:t>
      </w:r>
      <w:r w:rsidRPr="00EE74FD">
        <w:rPr>
          <w:b/>
          <w:bCs/>
          <w:sz w:val="22"/>
          <w:szCs w:val="22"/>
          <w:lang w:val="en-US"/>
        </w:rPr>
        <w:t>EDI</w:t>
      </w:r>
      <w:r w:rsidRPr="00EE74FD">
        <w:rPr>
          <w:b/>
          <w:bCs/>
          <w:sz w:val="22"/>
          <w:szCs w:val="22"/>
        </w:rPr>
        <w:t xml:space="preserve">-документ </w:t>
      </w:r>
      <w:r w:rsidRPr="00EE74FD">
        <w:rPr>
          <w:rFonts w:eastAsia="Calibri"/>
          <w:b/>
          <w:sz w:val="22"/>
          <w:szCs w:val="22"/>
          <w:lang w:eastAsia="en-US"/>
        </w:rPr>
        <w:t xml:space="preserve">PRICAT </w:t>
      </w:r>
      <w:r w:rsidRPr="00EE74FD">
        <w:rPr>
          <w:rFonts w:eastAsia="Calibri"/>
          <w:bCs/>
          <w:sz w:val="22"/>
          <w:szCs w:val="22"/>
          <w:lang w:eastAsia="en-US"/>
        </w:rPr>
        <w:t xml:space="preserve">поясняется в разделе </w:t>
      </w:r>
      <w:r w:rsidRPr="00EE74FD">
        <w:rPr>
          <w:rFonts w:eastAsia="Calibri"/>
          <w:sz w:val="22"/>
          <w:szCs w:val="22"/>
          <w:lang w:eastAsia="en-US"/>
        </w:rPr>
        <w:t>12.</w:t>
      </w:r>
      <w:r w:rsidRPr="001F071C">
        <w:rPr>
          <w:rFonts w:eastAsia="Calibri"/>
          <w:sz w:val="22"/>
          <w:szCs w:val="22"/>
          <w:lang w:eastAsia="en-US"/>
        </w:rPr>
        <w:t xml:space="preserve"> </w:t>
      </w:r>
      <w:r w:rsidRPr="00EE74FD">
        <w:rPr>
          <w:rFonts w:eastAsia="Calibri"/>
          <w:sz w:val="22"/>
          <w:szCs w:val="22"/>
          <w:lang w:eastAsia="en-US"/>
        </w:rPr>
        <w:t xml:space="preserve">«Термины и технологии» УСЛОВИЙ ПОСТАВКИ) </w:t>
      </w:r>
      <w:r w:rsidRPr="00EE74FD">
        <w:rPr>
          <w:bCs/>
          <w:sz w:val="22"/>
          <w:szCs w:val="22"/>
        </w:rPr>
        <w:t xml:space="preserve">и выслать Поставщику через </w:t>
      </w:r>
      <w:r w:rsidRPr="00EE74FD">
        <w:rPr>
          <w:bCs/>
          <w:sz w:val="22"/>
          <w:szCs w:val="22"/>
          <w:lang w:val="en-US"/>
        </w:rPr>
        <w:t>EDI</w:t>
      </w:r>
      <w:r w:rsidRPr="00EE74FD">
        <w:rPr>
          <w:bCs/>
          <w:sz w:val="22"/>
          <w:szCs w:val="22"/>
        </w:rPr>
        <w:t>-провайдера положительное решение о принятии новой редакции Спецификации;</w:t>
      </w:r>
    </w:p>
    <w:p w:rsidR="00D33043" w:rsidRPr="00EE74FD" w:rsidRDefault="00D33043" w:rsidP="00D33043">
      <w:pPr>
        <w:pStyle w:val="a7"/>
        <w:numPr>
          <w:ilvl w:val="0"/>
          <w:numId w:val="51"/>
        </w:numPr>
        <w:ind w:left="0" w:firstLine="567"/>
        <w:jc w:val="both"/>
        <w:rPr>
          <w:bCs/>
          <w:sz w:val="22"/>
          <w:szCs w:val="22"/>
        </w:rPr>
      </w:pPr>
      <w:r w:rsidRPr="00EE74FD">
        <w:rPr>
          <w:bCs/>
          <w:sz w:val="22"/>
          <w:szCs w:val="22"/>
        </w:rPr>
        <w:t>В случае отказа от принятия новой</w:t>
      </w:r>
      <w:r>
        <w:rPr>
          <w:bCs/>
          <w:sz w:val="22"/>
          <w:szCs w:val="22"/>
        </w:rPr>
        <w:t xml:space="preserve"> </w:t>
      </w:r>
      <w:r w:rsidRPr="00EE74FD">
        <w:rPr>
          <w:bCs/>
          <w:sz w:val="22"/>
          <w:szCs w:val="22"/>
        </w:rPr>
        <w:t xml:space="preserve">редакции Спецификации, Покупатель должен выслать Поставщику комментарии о причинах отказа посредством отправки сообщения </w:t>
      </w:r>
      <w:r w:rsidRPr="00EE74FD">
        <w:rPr>
          <w:rFonts w:eastAsia="Calibri"/>
          <w:sz w:val="22"/>
          <w:szCs w:val="22"/>
          <w:lang w:eastAsia="en-US"/>
        </w:rPr>
        <w:t>PRICAT</w:t>
      </w:r>
      <w:r w:rsidRPr="00EE74FD">
        <w:rPr>
          <w:bCs/>
          <w:sz w:val="22"/>
          <w:szCs w:val="22"/>
        </w:rPr>
        <w:t xml:space="preserve"> через </w:t>
      </w:r>
      <w:r w:rsidRPr="00EE74FD">
        <w:rPr>
          <w:bCs/>
          <w:sz w:val="22"/>
          <w:szCs w:val="22"/>
          <w:lang w:val="en-US"/>
        </w:rPr>
        <w:t>EDI</w:t>
      </w:r>
      <w:r w:rsidRPr="00EE74FD">
        <w:rPr>
          <w:bCs/>
          <w:sz w:val="22"/>
          <w:szCs w:val="22"/>
        </w:rPr>
        <w:t>-провайдера в течение 7 (семи) календарных дней;</w:t>
      </w:r>
    </w:p>
    <w:p w:rsidR="00D33043" w:rsidRPr="00EE74FD" w:rsidRDefault="00D33043" w:rsidP="00D33043">
      <w:pPr>
        <w:pStyle w:val="a7"/>
        <w:numPr>
          <w:ilvl w:val="0"/>
          <w:numId w:val="51"/>
        </w:numPr>
        <w:ind w:left="0" w:firstLine="567"/>
        <w:jc w:val="both"/>
        <w:rPr>
          <w:bCs/>
          <w:sz w:val="22"/>
          <w:szCs w:val="22"/>
        </w:rPr>
      </w:pPr>
      <w:r w:rsidRPr="00EE74FD">
        <w:rPr>
          <w:sz w:val="22"/>
          <w:szCs w:val="22"/>
        </w:rPr>
        <w:t>Подписание Спецификации осуществляется путём обмена Сторонами через электронную почту согласованным проектом редакции Спецификации в электронно</w:t>
      </w:r>
      <w:r>
        <w:rPr>
          <w:sz w:val="22"/>
          <w:szCs w:val="22"/>
        </w:rPr>
        <w:t>м виде, подписанным с помощью Э</w:t>
      </w:r>
      <w:r w:rsidRPr="00EE74FD">
        <w:rPr>
          <w:sz w:val="22"/>
          <w:szCs w:val="22"/>
        </w:rPr>
        <w:t>П уполномоченных представителей Сторон.</w:t>
      </w:r>
    </w:p>
    <w:p w:rsidR="00D33043" w:rsidRPr="00EE74FD" w:rsidRDefault="00D33043" w:rsidP="00D33043">
      <w:pPr>
        <w:pStyle w:val="a7"/>
        <w:numPr>
          <w:ilvl w:val="0"/>
          <w:numId w:val="51"/>
        </w:numPr>
        <w:ind w:left="0" w:firstLine="567"/>
        <w:jc w:val="both"/>
        <w:rPr>
          <w:bCs/>
          <w:sz w:val="22"/>
          <w:szCs w:val="22"/>
        </w:rPr>
      </w:pPr>
      <w:r w:rsidRPr="00EE74FD">
        <w:rPr>
          <w:bCs/>
          <w:sz w:val="22"/>
          <w:szCs w:val="22"/>
        </w:rPr>
        <w:t>До момента подписания Покупателем измененной Спецификации, Поставщик обязан поставлять Товар в ассортименте и по цене, согласованным в действующей Спецификации.</w:t>
      </w:r>
    </w:p>
    <w:p w:rsidR="00D33043" w:rsidRPr="00EE74FD" w:rsidRDefault="00D33043" w:rsidP="00D33043">
      <w:pPr>
        <w:pStyle w:val="a7"/>
        <w:numPr>
          <w:ilvl w:val="0"/>
          <w:numId w:val="51"/>
        </w:numPr>
        <w:ind w:left="0" w:firstLine="567"/>
        <w:jc w:val="both"/>
        <w:rPr>
          <w:bCs/>
          <w:sz w:val="22"/>
          <w:szCs w:val="22"/>
        </w:rPr>
      </w:pPr>
      <w:r w:rsidRPr="00EE74FD">
        <w:rPr>
          <w:bCs/>
          <w:sz w:val="22"/>
          <w:szCs w:val="22"/>
        </w:rPr>
        <w:t>Поставщик вправе приостановить отгрузку Товара по согласованным в Спецификации ассортименту и ценам до получения подписанной Покупателем новой редакции Спецификации:</w:t>
      </w:r>
    </w:p>
    <w:p w:rsidR="00D33043" w:rsidRPr="00617E2C" w:rsidRDefault="00D33043" w:rsidP="00D33043">
      <w:pPr>
        <w:ind w:firstLine="567"/>
        <w:jc w:val="both"/>
        <w:rPr>
          <w:bCs/>
          <w:sz w:val="22"/>
          <w:szCs w:val="22"/>
        </w:rPr>
      </w:pPr>
      <w:r w:rsidRPr="00617E2C">
        <w:rPr>
          <w:bCs/>
          <w:sz w:val="22"/>
          <w:szCs w:val="22"/>
        </w:rPr>
        <w:t xml:space="preserve"> - по истечении 10 (десяти) календарных дней с момента получения Покупателем проекта новой редакции Спецификации;</w:t>
      </w:r>
    </w:p>
    <w:p w:rsidR="00D33043" w:rsidRPr="00617E2C" w:rsidRDefault="00D33043" w:rsidP="00D33043">
      <w:pPr>
        <w:ind w:firstLine="567"/>
        <w:jc w:val="both"/>
        <w:rPr>
          <w:bCs/>
          <w:sz w:val="22"/>
          <w:szCs w:val="22"/>
        </w:rPr>
      </w:pPr>
      <w:r w:rsidRPr="00617E2C">
        <w:rPr>
          <w:bCs/>
          <w:sz w:val="22"/>
          <w:szCs w:val="22"/>
        </w:rPr>
        <w:t xml:space="preserve"> - по истечении 45 (сорока пяти) календарных дней с момента подписания действующей Спецификации, при условии соблюдения описанной выше процедуры изменения Спецификации.</w:t>
      </w:r>
    </w:p>
    <w:p w:rsidR="00D33043" w:rsidRPr="00617E2C" w:rsidRDefault="00D33043" w:rsidP="00D33043">
      <w:pPr>
        <w:numPr>
          <w:ilvl w:val="2"/>
          <w:numId w:val="29"/>
        </w:numPr>
        <w:ind w:left="0" w:firstLine="709"/>
        <w:jc w:val="both"/>
        <w:rPr>
          <w:rFonts w:eastAsia="Calibri"/>
          <w:bCs/>
          <w:sz w:val="22"/>
          <w:szCs w:val="22"/>
          <w:lang w:eastAsia="en-US"/>
        </w:rPr>
      </w:pPr>
      <w:r w:rsidRPr="00617E2C">
        <w:rPr>
          <w:rFonts w:eastAsia="Calibri"/>
          <w:bCs/>
          <w:sz w:val="22"/>
          <w:szCs w:val="22"/>
          <w:lang w:eastAsia="en-US"/>
        </w:rPr>
        <w:t>Поставка Товара Поставщиком по цене, несогласованной с Покупателем, не допускается.</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t>При разрешении спорных вопросов о действующей Спецификации используется фиксируемая EDI-провайдером дата принятия новой редакции Спецификации.</w:t>
      </w:r>
    </w:p>
    <w:p w:rsidR="00D33043" w:rsidRPr="00617E2C" w:rsidRDefault="00D33043" w:rsidP="00D33043">
      <w:pPr>
        <w:ind w:left="1224"/>
        <w:rPr>
          <w:rFonts w:eastAsia="Calibri"/>
          <w:bCs/>
          <w:sz w:val="22"/>
          <w:szCs w:val="22"/>
          <w:lang w:eastAsia="en-US"/>
        </w:rPr>
      </w:pPr>
    </w:p>
    <w:p w:rsidR="00D33043" w:rsidRPr="00617E2C" w:rsidRDefault="00D33043" w:rsidP="00D33043">
      <w:pPr>
        <w:numPr>
          <w:ilvl w:val="1"/>
          <w:numId w:val="29"/>
        </w:numPr>
        <w:ind w:left="0" w:firstLine="709"/>
        <w:rPr>
          <w:rFonts w:eastAsia="Calibri"/>
          <w:bCs/>
          <w:sz w:val="22"/>
          <w:szCs w:val="22"/>
          <w:lang w:eastAsia="en-US"/>
        </w:rPr>
      </w:pPr>
      <w:r w:rsidRPr="00617E2C">
        <w:rPr>
          <w:b/>
          <w:sz w:val="22"/>
          <w:szCs w:val="22"/>
        </w:rPr>
        <w:t>Заказ Товара</w:t>
      </w:r>
    </w:p>
    <w:p w:rsidR="00D33043" w:rsidRPr="00617E2C" w:rsidRDefault="00D33043" w:rsidP="00D33043">
      <w:pPr>
        <w:numPr>
          <w:ilvl w:val="2"/>
          <w:numId w:val="29"/>
        </w:numPr>
        <w:ind w:left="0" w:firstLine="709"/>
        <w:jc w:val="both"/>
        <w:rPr>
          <w:rFonts w:eastAsia="Calibri"/>
          <w:bCs/>
          <w:sz w:val="22"/>
          <w:szCs w:val="22"/>
          <w:lang w:eastAsia="en-US"/>
        </w:rPr>
      </w:pPr>
      <w:r w:rsidRPr="00617E2C">
        <w:rPr>
          <w:rFonts w:eastAsia="Calibri"/>
          <w:bCs/>
          <w:sz w:val="22"/>
          <w:szCs w:val="22"/>
          <w:lang w:eastAsia="en-US"/>
        </w:rPr>
        <w:t>Товар, указанный в Спецификации, поставляется Поставщиком отдельными партиями, в ассортименте, в количестве, по утверждённым в Спецификации ценам и в сроки - в соответствии с заказами Покупателя (далее – «</w:t>
      </w:r>
      <w:r w:rsidRPr="00617E2C">
        <w:rPr>
          <w:rFonts w:eastAsia="Calibri"/>
          <w:b/>
          <w:bCs/>
          <w:sz w:val="22"/>
          <w:szCs w:val="22"/>
          <w:lang w:eastAsia="en-US"/>
        </w:rPr>
        <w:t>Заказ</w:t>
      </w:r>
      <w:r w:rsidRPr="00617E2C">
        <w:rPr>
          <w:rFonts w:eastAsia="Calibri"/>
          <w:bCs/>
          <w:sz w:val="22"/>
          <w:szCs w:val="22"/>
          <w:lang w:eastAsia="en-US"/>
        </w:rPr>
        <w:t xml:space="preserve">» или </w:t>
      </w:r>
      <w:r w:rsidRPr="00617E2C">
        <w:rPr>
          <w:rFonts w:eastAsia="Calibri"/>
          <w:b/>
          <w:bCs/>
          <w:sz w:val="22"/>
          <w:szCs w:val="22"/>
          <w:lang w:val="en-US" w:eastAsia="en-US"/>
        </w:rPr>
        <w:t>EDI</w:t>
      </w:r>
      <w:r w:rsidRPr="00617E2C">
        <w:rPr>
          <w:rFonts w:eastAsia="Calibri"/>
          <w:b/>
          <w:bCs/>
          <w:sz w:val="22"/>
          <w:szCs w:val="22"/>
          <w:lang w:eastAsia="en-US"/>
        </w:rPr>
        <w:t xml:space="preserve">-документ </w:t>
      </w:r>
      <w:r w:rsidRPr="00617E2C">
        <w:rPr>
          <w:rFonts w:eastAsia="Calibri"/>
          <w:b/>
          <w:bCs/>
          <w:sz w:val="22"/>
          <w:szCs w:val="22"/>
          <w:lang w:val="en-US" w:eastAsia="en-US"/>
        </w:rPr>
        <w:t>ORDERS</w:t>
      </w:r>
      <w:r w:rsidRPr="00617E2C">
        <w:rPr>
          <w:rFonts w:eastAsia="Calibri"/>
          <w:sz w:val="22"/>
          <w:szCs w:val="22"/>
          <w:lang w:eastAsia="en-US"/>
        </w:rPr>
        <w:t>, поясняется в разделе 12.</w:t>
      </w:r>
      <w:r w:rsidRPr="001F071C">
        <w:rPr>
          <w:rFonts w:eastAsia="Calibri"/>
          <w:sz w:val="22"/>
          <w:szCs w:val="22"/>
          <w:lang w:eastAsia="en-US"/>
        </w:rPr>
        <w:t xml:space="preserve"> </w:t>
      </w:r>
      <w:r w:rsidRPr="00617E2C">
        <w:rPr>
          <w:rFonts w:eastAsia="Calibri"/>
          <w:sz w:val="22"/>
          <w:szCs w:val="22"/>
          <w:lang w:eastAsia="en-US"/>
        </w:rPr>
        <w:t>«Термины и технологии» УСЛОВИЙ ПОСТАВКИ)</w:t>
      </w:r>
      <w:r w:rsidRPr="00617E2C">
        <w:rPr>
          <w:rFonts w:eastAsia="Calibri"/>
          <w:bCs/>
          <w:sz w:val="22"/>
          <w:szCs w:val="22"/>
          <w:lang w:eastAsia="en-US"/>
        </w:rPr>
        <w:t xml:space="preserve"> и условиями настоящего Договора.</w:t>
      </w:r>
    </w:p>
    <w:p w:rsidR="00D33043" w:rsidRPr="00617E2C" w:rsidRDefault="00D33043" w:rsidP="00D33043">
      <w:pPr>
        <w:numPr>
          <w:ilvl w:val="2"/>
          <w:numId w:val="29"/>
        </w:numPr>
        <w:ind w:left="0" w:firstLine="709"/>
        <w:jc w:val="both"/>
        <w:rPr>
          <w:rFonts w:eastAsia="Calibri"/>
          <w:bCs/>
          <w:sz w:val="22"/>
          <w:szCs w:val="22"/>
          <w:lang w:eastAsia="en-US"/>
        </w:rPr>
      </w:pPr>
      <w:r w:rsidRPr="00617E2C">
        <w:rPr>
          <w:rFonts w:eastAsia="Calibri"/>
          <w:bCs/>
          <w:sz w:val="22"/>
          <w:szCs w:val="22"/>
          <w:lang w:eastAsia="en-US"/>
        </w:rPr>
        <w:t>Поставщик получает Заказы (EDI-документ ORDERS) на поставку Товара через информационную систему EDI-провайдера.</w:t>
      </w:r>
    </w:p>
    <w:p w:rsidR="00D33043" w:rsidRPr="00617E2C" w:rsidRDefault="00D33043" w:rsidP="00D33043">
      <w:pPr>
        <w:numPr>
          <w:ilvl w:val="2"/>
          <w:numId w:val="29"/>
        </w:numPr>
        <w:ind w:left="0" w:firstLine="709"/>
        <w:jc w:val="both"/>
        <w:rPr>
          <w:rFonts w:eastAsia="Calibri"/>
          <w:bCs/>
          <w:sz w:val="22"/>
          <w:szCs w:val="22"/>
          <w:lang w:eastAsia="en-US"/>
        </w:rPr>
      </w:pPr>
      <w:r w:rsidRPr="00617E2C">
        <w:rPr>
          <w:rFonts w:eastAsia="Calibri"/>
          <w:bCs/>
          <w:sz w:val="22"/>
          <w:szCs w:val="22"/>
          <w:lang w:eastAsia="en-US"/>
        </w:rPr>
        <w:t>Покупатель размещает Заказ (EDI-документ ORDERS) с указанием количества, цены и даты поставки в информационной системе EDI-провайдера, а Поставщик обязуется подтвердить его, отправив EDI-сообщение ORDRSP через EDI-провайдера (с указанием количества Товара к поставке) или отказать Покупателю в подтверждения Заказа направив EDI-сообщение «Отказ в поставке товара».</w:t>
      </w:r>
    </w:p>
    <w:p w:rsidR="00D33043" w:rsidRPr="00617E2C" w:rsidRDefault="00D33043" w:rsidP="00D33043">
      <w:pPr>
        <w:numPr>
          <w:ilvl w:val="2"/>
          <w:numId w:val="29"/>
        </w:numPr>
        <w:ind w:left="0" w:firstLine="709"/>
        <w:jc w:val="both"/>
        <w:rPr>
          <w:rFonts w:eastAsia="Calibri"/>
          <w:bCs/>
          <w:sz w:val="22"/>
          <w:szCs w:val="22"/>
          <w:lang w:eastAsia="en-US"/>
        </w:rPr>
      </w:pPr>
      <w:r w:rsidRPr="00617E2C">
        <w:rPr>
          <w:rFonts w:eastAsia="Calibri"/>
          <w:bCs/>
          <w:sz w:val="22"/>
          <w:szCs w:val="22"/>
          <w:lang w:eastAsia="en-US"/>
        </w:rPr>
        <w:lastRenderedPageBreak/>
        <w:t>Заказ (EDI-документ ORDERS) должен быть направлен Поставщику в срок, не позднее чем до 17-00 (Семнадцати) часов местного времени Покупателя.</w:t>
      </w:r>
    </w:p>
    <w:p w:rsidR="00D33043" w:rsidRPr="00617E2C" w:rsidRDefault="00D33043" w:rsidP="00D33043">
      <w:pPr>
        <w:numPr>
          <w:ilvl w:val="2"/>
          <w:numId w:val="29"/>
        </w:numPr>
        <w:ind w:left="0" w:firstLine="709"/>
        <w:jc w:val="both"/>
        <w:rPr>
          <w:rFonts w:eastAsia="Calibri"/>
          <w:bCs/>
          <w:sz w:val="22"/>
          <w:szCs w:val="22"/>
          <w:lang w:eastAsia="en-US"/>
        </w:rPr>
      </w:pPr>
      <w:r w:rsidRPr="00617E2C">
        <w:rPr>
          <w:rFonts w:eastAsia="Calibri"/>
          <w:bCs/>
          <w:sz w:val="22"/>
          <w:szCs w:val="22"/>
          <w:lang w:eastAsia="en-US"/>
        </w:rPr>
        <w:t>Объем Заказа не должен быть менее суммы, утверждённой Сторонами в пункте 1.8 Договора.</w:t>
      </w:r>
    </w:p>
    <w:p w:rsidR="00D33043" w:rsidRPr="00617E2C" w:rsidRDefault="00D33043" w:rsidP="00D33043">
      <w:pPr>
        <w:numPr>
          <w:ilvl w:val="2"/>
          <w:numId w:val="29"/>
        </w:numPr>
        <w:ind w:left="0" w:firstLine="709"/>
        <w:jc w:val="both"/>
        <w:rPr>
          <w:rFonts w:eastAsia="Calibri"/>
          <w:bCs/>
          <w:sz w:val="22"/>
          <w:szCs w:val="22"/>
          <w:lang w:eastAsia="en-US"/>
        </w:rPr>
      </w:pPr>
      <w:r w:rsidRPr="00617E2C">
        <w:rPr>
          <w:sz w:val="22"/>
          <w:szCs w:val="22"/>
        </w:rPr>
        <w:t xml:space="preserve">Поставщик на основании полученного Заказа </w:t>
      </w:r>
      <w:r w:rsidRPr="00617E2C">
        <w:rPr>
          <w:b/>
          <w:bCs/>
          <w:sz w:val="22"/>
          <w:szCs w:val="22"/>
        </w:rPr>
        <w:t>(EDI-документ ORDERS)</w:t>
      </w:r>
      <w:r w:rsidRPr="00617E2C">
        <w:rPr>
          <w:sz w:val="22"/>
          <w:szCs w:val="22"/>
        </w:rPr>
        <w:t xml:space="preserve"> формирует документ «Подтверждение Заказа» </w:t>
      </w:r>
      <w:r w:rsidRPr="00617E2C">
        <w:rPr>
          <w:b/>
          <w:sz w:val="22"/>
          <w:szCs w:val="22"/>
        </w:rPr>
        <w:t>(</w:t>
      </w:r>
      <w:r w:rsidRPr="00617E2C">
        <w:rPr>
          <w:b/>
          <w:bCs/>
          <w:sz w:val="22"/>
          <w:szCs w:val="22"/>
        </w:rPr>
        <w:t xml:space="preserve">EDI-документ </w:t>
      </w:r>
      <w:r w:rsidRPr="00617E2C">
        <w:rPr>
          <w:b/>
          <w:sz w:val="22"/>
          <w:szCs w:val="22"/>
        </w:rPr>
        <w:t xml:space="preserve">ORDRSP </w:t>
      </w:r>
      <w:r w:rsidRPr="00617E2C">
        <w:rPr>
          <w:rFonts w:eastAsia="Calibri"/>
          <w:sz w:val="22"/>
          <w:szCs w:val="22"/>
          <w:lang w:eastAsia="en-US"/>
        </w:rPr>
        <w:t>поясняется в разделе 12.</w:t>
      </w:r>
      <w:r w:rsidRPr="001F071C">
        <w:rPr>
          <w:rFonts w:eastAsia="Calibri"/>
          <w:sz w:val="22"/>
          <w:szCs w:val="22"/>
          <w:lang w:eastAsia="en-US"/>
        </w:rPr>
        <w:t xml:space="preserve"> </w:t>
      </w:r>
      <w:r w:rsidRPr="00617E2C">
        <w:rPr>
          <w:rFonts w:eastAsia="Calibri"/>
          <w:sz w:val="22"/>
          <w:szCs w:val="22"/>
          <w:lang w:eastAsia="en-US"/>
        </w:rPr>
        <w:t>«Термины и технологии» УСЛОВИЙ ПОСТАВКИ)</w:t>
      </w:r>
      <w:r w:rsidRPr="00617E2C">
        <w:rPr>
          <w:sz w:val="22"/>
          <w:szCs w:val="22"/>
        </w:rPr>
        <w:t>, в котором подтверждает или не подтверждает поставку той или иной позиции Товара и/или того или иного количества Товара.</w:t>
      </w:r>
    </w:p>
    <w:p w:rsidR="00D33043" w:rsidRPr="00617E2C" w:rsidRDefault="00D33043" w:rsidP="00D33043">
      <w:pPr>
        <w:numPr>
          <w:ilvl w:val="2"/>
          <w:numId w:val="29"/>
        </w:numPr>
        <w:ind w:left="0" w:firstLine="709"/>
        <w:jc w:val="both"/>
        <w:rPr>
          <w:rFonts w:eastAsia="Calibri"/>
          <w:bCs/>
          <w:sz w:val="22"/>
          <w:szCs w:val="22"/>
          <w:lang w:eastAsia="en-US"/>
        </w:rPr>
      </w:pPr>
      <w:r w:rsidRPr="00617E2C">
        <w:rPr>
          <w:rFonts w:eastAsia="Calibri"/>
          <w:bCs/>
          <w:sz w:val="22"/>
          <w:szCs w:val="22"/>
          <w:lang w:eastAsia="en-US"/>
        </w:rPr>
        <w:t>Срок согласования Заказа Поставщиком и Срок отправки Поставщиком документа</w:t>
      </w:r>
      <w:r w:rsidRPr="00617E2C">
        <w:rPr>
          <w:sz w:val="22"/>
          <w:szCs w:val="22"/>
        </w:rPr>
        <w:t xml:space="preserve"> </w:t>
      </w:r>
      <w:r w:rsidRPr="00617E2C">
        <w:rPr>
          <w:b/>
          <w:sz w:val="22"/>
          <w:szCs w:val="22"/>
        </w:rPr>
        <w:t>ORDRSP</w:t>
      </w:r>
      <w:r w:rsidRPr="00617E2C">
        <w:rPr>
          <w:rFonts w:eastAsia="Calibri"/>
          <w:bCs/>
          <w:sz w:val="22"/>
          <w:szCs w:val="22"/>
          <w:lang w:eastAsia="en-US"/>
        </w:rPr>
        <w:t xml:space="preserve"> не должен превышать 05-00 часов местного времени Покупателя, дня следующего за датой отправки Заказа.</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t xml:space="preserve">В случае если Поставщик не отправил </w:t>
      </w:r>
      <w:r w:rsidRPr="00617E2C">
        <w:rPr>
          <w:rFonts w:eastAsia="Calibri"/>
          <w:b/>
          <w:sz w:val="22"/>
          <w:szCs w:val="22"/>
          <w:lang w:eastAsia="en-US"/>
        </w:rPr>
        <w:t>Подтверждение Заказа</w:t>
      </w:r>
      <w:r w:rsidRPr="00617E2C">
        <w:rPr>
          <w:rFonts w:eastAsia="Calibri"/>
          <w:sz w:val="22"/>
          <w:szCs w:val="22"/>
          <w:lang w:eastAsia="en-US"/>
        </w:rPr>
        <w:t xml:space="preserve"> </w:t>
      </w:r>
      <w:r w:rsidRPr="00617E2C">
        <w:rPr>
          <w:rFonts w:eastAsia="Calibri"/>
          <w:b/>
          <w:sz w:val="22"/>
          <w:szCs w:val="22"/>
          <w:lang w:eastAsia="en-US"/>
        </w:rPr>
        <w:t xml:space="preserve">(ORDRSP) </w:t>
      </w:r>
      <w:r w:rsidRPr="00617E2C">
        <w:rPr>
          <w:rFonts w:eastAsia="Calibri"/>
          <w:sz w:val="22"/>
          <w:szCs w:val="22"/>
          <w:lang w:eastAsia="en-US"/>
        </w:rPr>
        <w:t>или</w:t>
      </w:r>
      <w:r w:rsidRPr="00617E2C">
        <w:rPr>
          <w:rFonts w:eastAsia="Calibri"/>
          <w:b/>
          <w:sz w:val="22"/>
          <w:szCs w:val="22"/>
          <w:lang w:eastAsia="en-US"/>
        </w:rPr>
        <w:t xml:space="preserve"> Отказ от подтверждения Заказа (ORDRSP с отметкой об отказе выполнения заказа)</w:t>
      </w:r>
      <w:r w:rsidRPr="00617E2C">
        <w:rPr>
          <w:rFonts w:eastAsia="Calibri"/>
          <w:sz w:val="22"/>
          <w:szCs w:val="22"/>
          <w:lang w:eastAsia="en-US"/>
        </w:rPr>
        <w:t xml:space="preserve"> в срок, установленный п. 2.2.7 Договора, то Заказ считается подтвержденным, то есть принятым Поставщиком к исполнению в полном объёме и в сроки</w:t>
      </w:r>
      <w:r>
        <w:rPr>
          <w:rFonts w:eastAsia="Calibri"/>
          <w:sz w:val="22"/>
          <w:szCs w:val="22"/>
          <w:lang w:eastAsia="en-US"/>
        </w:rPr>
        <w:t>,</w:t>
      </w:r>
      <w:r w:rsidRPr="00617E2C">
        <w:rPr>
          <w:rFonts w:eastAsia="Calibri"/>
          <w:sz w:val="22"/>
          <w:szCs w:val="22"/>
          <w:lang w:eastAsia="en-US"/>
        </w:rPr>
        <w:t xml:space="preserve"> указанные в Заказе.</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t>При разрешении спорных вопросов между Сторонами используются фиксируемые EDI-провайдером: дата и время размещения Заказа Покупателем, дата и время прочтения Заказа Поставщиком, дата и время подтверждения Заказа Поставщиком.</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t>Покупатель оставляет за собой право отказаться от поставки Товара, в случае несогласия с внесенными Поставщиком корректировками по количеству в Подтверждение Заказа (ORDRSP). В этом случае, в течении двух часов с момента получения Подтверждения Заказа Покупатель обязан уведомить Поставщика об отказе от поставки Товара, отправив Поставщику отказ от Заказа (</w:t>
      </w:r>
      <w:r w:rsidRPr="00617E2C">
        <w:rPr>
          <w:rFonts w:eastAsia="Calibri"/>
          <w:b/>
          <w:sz w:val="22"/>
          <w:szCs w:val="22"/>
          <w:lang w:val="en-US" w:eastAsia="en-US"/>
        </w:rPr>
        <w:t>EDI</w:t>
      </w:r>
      <w:r w:rsidRPr="00617E2C">
        <w:rPr>
          <w:rFonts w:eastAsia="Calibri"/>
          <w:b/>
          <w:sz w:val="22"/>
          <w:szCs w:val="22"/>
          <w:lang w:eastAsia="en-US"/>
        </w:rPr>
        <w:t xml:space="preserve"> – документ</w:t>
      </w:r>
      <w:r w:rsidRPr="00617E2C">
        <w:rPr>
          <w:rFonts w:eastAsia="Calibri"/>
          <w:sz w:val="22"/>
          <w:szCs w:val="22"/>
          <w:lang w:eastAsia="en-US"/>
        </w:rPr>
        <w:t xml:space="preserve"> </w:t>
      </w:r>
      <w:r w:rsidRPr="00617E2C">
        <w:rPr>
          <w:rFonts w:eastAsia="Calibri"/>
          <w:b/>
          <w:sz w:val="22"/>
          <w:szCs w:val="22"/>
          <w:lang w:val="en-US" w:eastAsia="en-US"/>
        </w:rPr>
        <w:t>ORDERS</w:t>
      </w:r>
      <w:r w:rsidRPr="00617E2C">
        <w:rPr>
          <w:rFonts w:eastAsia="Calibri"/>
          <w:b/>
          <w:sz w:val="22"/>
          <w:szCs w:val="22"/>
          <w:lang w:eastAsia="en-US"/>
        </w:rPr>
        <w:t xml:space="preserve"> с отметкой об отмене Заказа)</w:t>
      </w:r>
      <w:r w:rsidRPr="00617E2C">
        <w:rPr>
          <w:rFonts w:eastAsia="Calibri"/>
          <w:sz w:val="22"/>
          <w:szCs w:val="22"/>
          <w:lang w:eastAsia="en-US"/>
        </w:rPr>
        <w:t>.</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t xml:space="preserve">Поставщик обязан на основании отправленного Подтверждения Заказа (ORDRSP) сформировать на фактически отгружаемый Покупателю Товар </w:t>
      </w:r>
      <w:r w:rsidRPr="00617E2C">
        <w:rPr>
          <w:rFonts w:eastAsia="Calibri"/>
          <w:b/>
          <w:sz w:val="22"/>
          <w:szCs w:val="22"/>
          <w:lang w:eastAsia="en-US"/>
        </w:rPr>
        <w:t>Уведомление об отгрузке</w:t>
      </w:r>
      <w:r w:rsidRPr="00617E2C">
        <w:rPr>
          <w:rFonts w:eastAsia="Calibri"/>
          <w:sz w:val="22"/>
          <w:szCs w:val="22"/>
          <w:lang w:eastAsia="en-US"/>
        </w:rPr>
        <w:t xml:space="preserve"> (</w:t>
      </w:r>
      <w:r w:rsidRPr="00617E2C">
        <w:rPr>
          <w:rFonts w:eastAsia="Calibri"/>
          <w:b/>
          <w:bCs/>
          <w:sz w:val="22"/>
          <w:szCs w:val="22"/>
          <w:lang w:eastAsia="en-US"/>
        </w:rPr>
        <w:t>EDI-документ</w:t>
      </w:r>
      <w:r w:rsidRPr="00617E2C">
        <w:rPr>
          <w:rFonts w:eastAsia="Calibri"/>
          <w:bCs/>
          <w:sz w:val="22"/>
          <w:szCs w:val="22"/>
          <w:lang w:eastAsia="en-US"/>
        </w:rPr>
        <w:t xml:space="preserve"> - </w:t>
      </w:r>
      <w:r w:rsidRPr="00617E2C">
        <w:rPr>
          <w:b/>
          <w:bCs/>
          <w:sz w:val="22"/>
          <w:szCs w:val="22"/>
          <w:lang w:val="en-US"/>
        </w:rPr>
        <w:t>DESADV</w:t>
      </w:r>
      <w:r w:rsidRPr="00617E2C">
        <w:rPr>
          <w:b/>
          <w:bCs/>
          <w:sz w:val="22"/>
          <w:szCs w:val="22"/>
        </w:rPr>
        <w:t xml:space="preserve">, </w:t>
      </w:r>
      <w:r w:rsidRPr="00617E2C">
        <w:rPr>
          <w:rFonts w:eastAsia="Calibri"/>
          <w:sz w:val="22"/>
          <w:szCs w:val="22"/>
          <w:lang w:eastAsia="en-US"/>
        </w:rPr>
        <w:t>поясняется в разделе 12.</w:t>
      </w:r>
      <w:r w:rsidRPr="001F071C">
        <w:rPr>
          <w:rFonts w:eastAsia="Calibri"/>
          <w:sz w:val="22"/>
          <w:szCs w:val="22"/>
          <w:lang w:eastAsia="en-US"/>
        </w:rPr>
        <w:t xml:space="preserve"> </w:t>
      </w:r>
      <w:r w:rsidRPr="00617E2C">
        <w:rPr>
          <w:rFonts w:eastAsia="Calibri"/>
          <w:sz w:val="22"/>
          <w:szCs w:val="22"/>
          <w:lang w:eastAsia="en-US"/>
        </w:rPr>
        <w:t>«Термины и технологии» УСЛОВИЙ ПОСТАВКИ</w:t>
      </w:r>
      <w:r w:rsidRPr="00617E2C">
        <w:rPr>
          <w:bCs/>
          <w:sz w:val="22"/>
          <w:szCs w:val="22"/>
        </w:rPr>
        <w:t xml:space="preserve">), и направить его </w:t>
      </w:r>
      <w:r w:rsidRPr="00617E2C">
        <w:rPr>
          <w:rFonts w:eastAsia="Calibri"/>
          <w:bCs/>
          <w:sz w:val="22"/>
          <w:szCs w:val="22"/>
          <w:lang w:eastAsia="en-US"/>
        </w:rPr>
        <w:t xml:space="preserve">через EDI-провайдера </w:t>
      </w:r>
      <w:r w:rsidRPr="00617E2C">
        <w:rPr>
          <w:bCs/>
          <w:sz w:val="22"/>
          <w:szCs w:val="22"/>
        </w:rPr>
        <w:t>Покупателю не позднее</w:t>
      </w:r>
      <w:r w:rsidRPr="00617E2C">
        <w:rPr>
          <w:rFonts w:eastAsia="Calibri"/>
          <w:sz w:val="22"/>
          <w:szCs w:val="22"/>
          <w:lang w:eastAsia="en-US"/>
        </w:rPr>
        <w:t xml:space="preserve"> чем за три часа до фактической подачи машины под разгрузку по адресу нахождения магазина (склада, РЦ) Покупателя.</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t>Покупатель оставляет за собой право отказаться от поставки Товара в случае если высланное Уведомление об отгрузке (</w:t>
      </w:r>
      <w:r w:rsidRPr="00617E2C">
        <w:rPr>
          <w:b/>
          <w:bCs/>
          <w:sz w:val="22"/>
          <w:szCs w:val="22"/>
          <w:lang w:val="en-US"/>
        </w:rPr>
        <w:t>DESADV</w:t>
      </w:r>
      <w:r w:rsidRPr="00617E2C">
        <w:rPr>
          <w:bCs/>
          <w:sz w:val="22"/>
          <w:szCs w:val="22"/>
        </w:rPr>
        <w:t xml:space="preserve">) будет иметь расхождения по количеству с Подтверждением Заказа </w:t>
      </w:r>
      <w:r w:rsidRPr="00617E2C">
        <w:rPr>
          <w:rFonts w:eastAsia="Calibri"/>
          <w:sz w:val="22"/>
          <w:szCs w:val="22"/>
          <w:lang w:eastAsia="en-US"/>
        </w:rPr>
        <w:t>(ORDRSP), о чем Покупатель обязуется известить Поставщика в течение двух часов с момента получения уведомления об отгрузке (</w:t>
      </w:r>
      <w:r w:rsidRPr="00617E2C">
        <w:rPr>
          <w:b/>
          <w:bCs/>
          <w:sz w:val="22"/>
          <w:szCs w:val="22"/>
          <w:lang w:val="en-US"/>
        </w:rPr>
        <w:t>DESADV</w:t>
      </w:r>
      <w:r w:rsidRPr="00617E2C">
        <w:rPr>
          <w:bCs/>
          <w:sz w:val="22"/>
          <w:szCs w:val="22"/>
        </w:rPr>
        <w:t xml:space="preserve">), </w:t>
      </w:r>
      <w:r w:rsidRPr="00617E2C">
        <w:rPr>
          <w:rFonts w:eastAsia="Calibri"/>
          <w:sz w:val="22"/>
          <w:szCs w:val="22"/>
          <w:lang w:eastAsia="en-US"/>
        </w:rPr>
        <w:t>направив ему сообщение об отказе от поставки любым из трёх возможных способов: телефонограммой, посредством факсимильной связи или по электронной почте.</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t>Подтвержденный Заказ подлежит обязательному исполнению Поставщиком. Отказ Поставщика от исполнения Заказа является обоснованным только в случае наступления обстоятельств непреодолимой силы.</w:t>
      </w:r>
    </w:p>
    <w:p w:rsidR="00D33043" w:rsidRPr="00617E2C" w:rsidRDefault="00D33043" w:rsidP="00D33043">
      <w:pPr>
        <w:ind w:left="1080"/>
        <w:jc w:val="both"/>
        <w:rPr>
          <w:rFonts w:eastAsia="Calibri"/>
          <w:sz w:val="22"/>
          <w:szCs w:val="22"/>
          <w:lang w:eastAsia="en-US"/>
        </w:rPr>
      </w:pPr>
    </w:p>
    <w:p w:rsidR="00D33043" w:rsidRPr="00617E2C" w:rsidRDefault="00D33043" w:rsidP="00D33043">
      <w:pPr>
        <w:numPr>
          <w:ilvl w:val="1"/>
          <w:numId w:val="29"/>
        </w:numPr>
        <w:ind w:left="0" w:firstLine="709"/>
        <w:rPr>
          <w:rFonts w:eastAsia="Calibri"/>
          <w:sz w:val="22"/>
          <w:szCs w:val="22"/>
          <w:lang w:eastAsia="en-US"/>
        </w:rPr>
      </w:pPr>
      <w:r w:rsidRPr="00617E2C">
        <w:rPr>
          <w:b/>
          <w:sz w:val="22"/>
          <w:szCs w:val="22"/>
        </w:rPr>
        <w:t>Доставка Товара</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bCs/>
          <w:sz w:val="22"/>
          <w:szCs w:val="22"/>
          <w:lang w:eastAsia="en-US"/>
        </w:rPr>
        <w:t>Срок доставки Товара указывается в Заказе (EDI-документ ORDERS).</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t>Стороны согласуют График Заказа и доставки Товара по адресам местонахождения Покупателя: магазины, склады, РЦ (Приложение № 2 к Договору).</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t>Покупатель вправе отказаться от приёмки Товара в случае нарушения Поставщиком согласованного Графика поставок (доставки) Товара.</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t>Доставка Товара производится Поставщиком (транспортом Поставщика, приспособленным под перевозку данного вида Товара) и за его счет в магазины, склады или в Распределительный центр (РЦ) Покупателя, обозначенные в Заказе Покупателя, по адресам, указанным Покупателем.</w:t>
      </w:r>
    </w:p>
    <w:p w:rsidR="00D33043" w:rsidRPr="00617E2C" w:rsidRDefault="00D33043" w:rsidP="00D33043">
      <w:pPr>
        <w:numPr>
          <w:ilvl w:val="2"/>
          <w:numId w:val="29"/>
        </w:numPr>
        <w:ind w:left="0" w:firstLine="709"/>
        <w:jc w:val="both"/>
        <w:rPr>
          <w:sz w:val="22"/>
          <w:szCs w:val="22"/>
        </w:rPr>
      </w:pPr>
      <w:r w:rsidRPr="00617E2C">
        <w:rPr>
          <w:sz w:val="22"/>
          <w:szCs w:val="22"/>
        </w:rPr>
        <w:t>Время завоза Товара: с 8-00 по 18-00 часов, дни недели: с понедельника по воскресенье включительно. Доставка молочной продукции, хлебобулочных и кремовых изделий должна быть осуществлена до 12-00. Доставка товаров длительного хранения с 12-00 до 18-00.</w:t>
      </w:r>
    </w:p>
    <w:p w:rsidR="00D33043" w:rsidRPr="00617E2C" w:rsidRDefault="00D33043" w:rsidP="00D33043">
      <w:pPr>
        <w:ind w:firstLine="709"/>
        <w:jc w:val="both"/>
        <w:rPr>
          <w:rFonts w:eastAsia="Calibri"/>
          <w:sz w:val="22"/>
          <w:szCs w:val="22"/>
          <w:lang w:eastAsia="en-US"/>
        </w:rPr>
      </w:pPr>
      <w:r w:rsidRPr="00617E2C">
        <w:rPr>
          <w:sz w:val="22"/>
          <w:szCs w:val="22"/>
        </w:rPr>
        <w:t>Покупатель вправе НЕ принимать товар, доставленный в сроки, не соответствующие УСЛОВИЯМ ПОСТАВКИ.</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t>В случае возникновения форс-мажорных обстоятельств во время доставки Товара, Поставщик обязан уведомить о них Покупателя письменно (электронной почтой, факсом, вручением нарочным) по возможности в максимально короткие сроки.</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lastRenderedPageBreak/>
        <w:t>Поставщик обязан оформлять товаросопроводительные документы при поставке Товара в соответствии с требованиями действующего законодательства Российской Федерации.</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t>Поставщик считается исполнившим свои обязательства по доставке в полном объёме, если он осуществил поставку Товара:</w:t>
      </w:r>
    </w:p>
    <w:p w:rsidR="00D33043" w:rsidRPr="00617E2C" w:rsidRDefault="00D33043" w:rsidP="00D33043">
      <w:pPr>
        <w:numPr>
          <w:ilvl w:val="0"/>
          <w:numId w:val="4"/>
        </w:numPr>
        <w:ind w:left="0" w:firstLine="567"/>
        <w:jc w:val="both"/>
        <w:rPr>
          <w:rFonts w:eastAsia="Calibri"/>
          <w:sz w:val="22"/>
          <w:szCs w:val="22"/>
          <w:lang w:eastAsia="en-US"/>
        </w:rPr>
      </w:pPr>
      <w:r w:rsidRPr="00617E2C">
        <w:rPr>
          <w:rFonts w:eastAsia="Calibri"/>
          <w:sz w:val="22"/>
          <w:szCs w:val="22"/>
          <w:lang w:eastAsia="en-US"/>
        </w:rPr>
        <w:t xml:space="preserve">в согласованные Сторонами сроки поставки Товара, указанные в подтверждённом Поставщиком Заказе </w:t>
      </w:r>
      <w:r w:rsidRPr="00617E2C">
        <w:rPr>
          <w:rFonts w:eastAsia="Calibri"/>
          <w:bCs/>
          <w:sz w:val="22"/>
          <w:szCs w:val="22"/>
          <w:lang w:eastAsia="en-US"/>
        </w:rPr>
        <w:t>(EDI-документ ORDERS)</w:t>
      </w:r>
      <w:r w:rsidRPr="00617E2C">
        <w:rPr>
          <w:rFonts w:eastAsia="Calibri"/>
          <w:sz w:val="22"/>
          <w:szCs w:val="22"/>
          <w:lang w:eastAsia="en-US"/>
        </w:rPr>
        <w:t>;</w:t>
      </w:r>
    </w:p>
    <w:p w:rsidR="00D33043" w:rsidRPr="00617E2C" w:rsidRDefault="00D33043" w:rsidP="00D33043">
      <w:pPr>
        <w:numPr>
          <w:ilvl w:val="0"/>
          <w:numId w:val="4"/>
        </w:numPr>
        <w:ind w:left="0" w:firstLine="567"/>
        <w:jc w:val="both"/>
        <w:rPr>
          <w:rFonts w:eastAsia="Calibri"/>
          <w:sz w:val="22"/>
          <w:szCs w:val="22"/>
          <w:lang w:eastAsia="en-US"/>
        </w:rPr>
      </w:pPr>
      <w:r w:rsidRPr="00617E2C">
        <w:rPr>
          <w:rFonts w:eastAsia="Calibri"/>
          <w:sz w:val="22"/>
          <w:szCs w:val="22"/>
          <w:lang w:eastAsia="en-US"/>
        </w:rPr>
        <w:t xml:space="preserve">по ценам, действующим на дату поставки Товара, указанным Покупателем в </w:t>
      </w:r>
      <w:r w:rsidRPr="00617E2C">
        <w:rPr>
          <w:rFonts w:eastAsia="Calibri"/>
          <w:bCs/>
          <w:sz w:val="22"/>
          <w:szCs w:val="22"/>
          <w:lang w:eastAsia="en-US"/>
        </w:rPr>
        <w:t>Заказе (EDI-документ ORDERS)</w:t>
      </w:r>
      <w:r w:rsidRPr="00617E2C">
        <w:rPr>
          <w:rFonts w:eastAsia="Calibri"/>
          <w:sz w:val="22"/>
          <w:szCs w:val="22"/>
          <w:lang w:eastAsia="en-US"/>
        </w:rPr>
        <w:t>, в соответствие с утвержденной Сторонами Спецификации;</w:t>
      </w:r>
    </w:p>
    <w:p w:rsidR="00D33043" w:rsidRPr="00617E2C" w:rsidRDefault="00D33043" w:rsidP="00D33043">
      <w:pPr>
        <w:numPr>
          <w:ilvl w:val="0"/>
          <w:numId w:val="4"/>
        </w:numPr>
        <w:ind w:left="0" w:firstLine="567"/>
        <w:jc w:val="both"/>
        <w:rPr>
          <w:rFonts w:eastAsia="Calibri"/>
          <w:sz w:val="22"/>
          <w:szCs w:val="22"/>
          <w:lang w:eastAsia="en-US"/>
        </w:rPr>
      </w:pPr>
      <w:r w:rsidRPr="00617E2C">
        <w:rPr>
          <w:rFonts w:eastAsia="Calibri"/>
          <w:sz w:val="22"/>
          <w:szCs w:val="22"/>
          <w:lang w:eastAsia="en-US"/>
        </w:rPr>
        <w:t>с документами, относящимися к Товару, и товаросопроводительными документами;</w:t>
      </w:r>
    </w:p>
    <w:p w:rsidR="00D33043" w:rsidRPr="00617E2C" w:rsidRDefault="00D33043" w:rsidP="00D33043">
      <w:pPr>
        <w:numPr>
          <w:ilvl w:val="0"/>
          <w:numId w:val="4"/>
        </w:numPr>
        <w:ind w:left="0" w:firstLine="567"/>
        <w:jc w:val="both"/>
        <w:rPr>
          <w:rFonts w:eastAsia="Calibri"/>
          <w:sz w:val="22"/>
          <w:szCs w:val="22"/>
          <w:lang w:eastAsia="en-US"/>
        </w:rPr>
      </w:pPr>
      <w:r w:rsidRPr="00617E2C">
        <w:rPr>
          <w:rFonts w:eastAsia="Calibri"/>
          <w:sz w:val="22"/>
          <w:szCs w:val="22"/>
          <w:lang w:eastAsia="en-US"/>
        </w:rPr>
        <w:t>в полном соответствии с порядком, установленным законом, условиями Договора и УСЛОВИЯМИ ПОСТАВКИ.</w:t>
      </w:r>
    </w:p>
    <w:p w:rsidR="00D33043" w:rsidRPr="00ED27E0" w:rsidRDefault="00D33043" w:rsidP="00D33043">
      <w:pPr>
        <w:numPr>
          <w:ilvl w:val="2"/>
          <w:numId w:val="29"/>
        </w:numPr>
        <w:ind w:left="0" w:firstLine="709"/>
        <w:jc w:val="both"/>
        <w:rPr>
          <w:rFonts w:eastAsia="Calibri"/>
          <w:szCs w:val="22"/>
          <w:lang w:eastAsia="en-US"/>
        </w:rPr>
      </w:pPr>
      <w:r w:rsidRPr="0096012C">
        <w:rPr>
          <w:sz w:val="22"/>
          <w:szCs w:val="22"/>
        </w:rPr>
        <w:t>Датой поставки является дата фактической передачи Товара Покупателю (уполномоченному лицу Покупателя), указанная в Акте приёма-передачи товара Покупателя по месту его нахождения, утверждённом в Заказе (магазин, склад, РЦ) по форме Приложения №3 к настоящему Договору. С этого же момента к Покупателю переходит право собственности на Товар, а также риск его случайной гибели или случайного повреждения</w:t>
      </w:r>
    </w:p>
    <w:p w:rsidR="00D33043" w:rsidRPr="00ED27E0" w:rsidRDefault="00D33043" w:rsidP="00D33043">
      <w:pPr>
        <w:numPr>
          <w:ilvl w:val="2"/>
          <w:numId w:val="29"/>
        </w:numPr>
        <w:autoSpaceDE w:val="0"/>
        <w:autoSpaceDN w:val="0"/>
        <w:adjustRightInd w:val="0"/>
        <w:ind w:left="0" w:firstLine="709"/>
        <w:jc w:val="both"/>
        <w:rPr>
          <w:rFonts w:eastAsia="Calibri"/>
          <w:sz w:val="22"/>
          <w:szCs w:val="22"/>
          <w:lang w:eastAsia="en-US"/>
        </w:rPr>
      </w:pPr>
      <w:r w:rsidRPr="00E70218">
        <w:rPr>
          <w:rFonts w:eastAsia="Calibri"/>
          <w:sz w:val="22"/>
          <w:szCs w:val="22"/>
          <w:lang w:eastAsia="en-US"/>
        </w:rPr>
        <w:t>Поставщик обязан передать Покупателю в момент фактической передачи Товара все документы, необходимые для реализации Товара в соответствии с действующим законодательством РФ, в том числе</w:t>
      </w:r>
      <w:r w:rsidRPr="00ED27E0">
        <w:rPr>
          <w:rFonts w:eastAsia="Calibri"/>
          <w:sz w:val="22"/>
          <w:szCs w:val="22"/>
          <w:lang w:eastAsia="en-US"/>
        </w:rPr>
        <w:t>:</w:t>
      </w:r>
    </w:p>
    <w:p w:rsidR="00D33043" w:rsidRPr="00E70218" w:rsidRDefault="00D33043" w:rsidP="00D33043">
      <w:pPr>
        <w:numPr>
          <w:ilvl w:val="0"/>
          <w:numId w:val="5"/>
        </w:numPr>
        <w:autoSpaceDE w:val="0"/>
        <w:autoSpaceDN w:val="0"/>
        <w:adjustRightInd w:val="0"/>
        <w:ind w:left="0" w:firstLine="567"/>
        <w:jc w:val="both"/>
        <w:rPr>
          <w:rFonts w:eastAsia="Calibri"/>
          <w:sz w:val="22"/>
          <w:szCs w:val="22"/>
          <w:lang w:eastAsia="en-US"/>
        </w:rPr>
      </w:pPr>
      <w:r w:rsidRPr="00E70218">
        <w:rPr>
          <w:rFonts w:eastAsia="Calibri"/>
          <w:sz w:val="22"/>
          <w:szCs w:val="22"/>
          <w:lang w:eastAsia="en-US"/>
        </w:rPr>
        <w:t>товарные или товарно-</w:t>
      </w:r>
      <w:r>
        <w:rPr>
          <w:rFonts w:eastAsia="Calibri"/>
          <w:sz w:val="22"/>
          <w:szCs w:val="22"/>
          <w:lang w:eastAsia="en-US"/>
        </w:rPr>
        <w:t>транспортные накладные (ТН/ТТН) и/или</w:t>
      </w:r>
      <w:r w:rsidRPr="00E70218">
        <w:rPr>
          <w:rFonts w:eastAsia="Calibri"/>
          <w:sz w:val="22"/>
          <w:szCs w:val="22"/>
          <w:lang w:eastAsia="en-US"/>
        </w:rPr>
        <w:t xml:space="preserve"> УПД</w:t>
      </w:r>
      <w:r>
        <w:rPr>
          <w:rFonts w:eastAsia="Calibri"/>
          <w:sz w:val="22"/>
          <w:szCs w:val="22"/>
          <w:lang w:eastAsia="en-US"/>
        </w:rPr>
        <w:t>,</w:t>
      </w:r>
      <w:r w:rsidRPr="00E70218">
        <w:rPr>
          <w:rFonts w:eastAsia="Calibri"/>
          <w:sz w:val="22"/>
          <w:szCs w:val="22"/>
          <w:lang w:eastAsia="en-US"/>
        </w:rPr>
        <w:t xml:space="preserve"> оформленные в соответствии с требованиями действующего законодательства РФ;</w:t>
      </w:r>
    </w:p>
    <w:p w:rsidR="00D33043" w:rsidRPr="00E70218" w:rsidRDefault="00D33043" w:rsidP="00D33043">
      <w:pPr>
        <w:numPr>
          <w:ilvl w:val="0"/>
          <w:numId w:val="5"/>
        </w:numPr>
        <w:autoSpaceDE w:val="0"/>
        <w:autoSpaceDN w:val="0"/>
        <w:adjustRightInd w:val="0"/>
        <w:ind w:left="0" w:firstLine="567"/>
        <w:jc w:val="both"/>
        <w:rPr>
          <w:rFonts w:eastAsia="Calibri"/>
          <w:sz w:val="22"/>
          <w:szCs w:val="22"/>
          <w:lang w:eastAsia="en-US"/>
        </w:rPr>
      </w:pPr>
      <w:r w:rsidRPr="00E70218">
        <w:rPr>
          <w:rFonts w:eastAsia="Calibri"/>
          <w:sz w:val="22"/>
          <w:szCs w:val="22"/>
          <w:lang w:eastAsia="en-US"/>
        </w:rPr>
        <w:t>лицензии на производство или распространение (при поставке Товара, производство и распространение которого лицензируется);</w:t>
      </w:r>
    </w:p>
    <w:p w:rsidR="00D33043" w:rsidRPr="00E70218" w:rsidRDefault="00D33043" w:rsidP="00D33043">
      <w:pPr>
        <w:numPr>
          <w:ilvl w:val="0"/>
          <w:numId w:val="5"/>
        </w:numPr>
        <w:autoSpaceDE w:val="0"/>
        <w:autoSpaceDN w:val="0"/>
        <w:adjustRightInd w:val="0"/>
        <w:ind w:left="0" w:firstLine="567"/>
        <w:jc w:val="both"/>
        <w:rPr>
          <w:rFonts w:eastAsia="Calibri"/>
          <w:sz w:val="22"/>
          <w:szCs w:val="22"/>
          <w:lang w:eastAsia="en-US"/>
        </w:rPr>
      </w:pPr>
      <w:r w:rsidRPr="00E70218">
        <w:rPr>
          <w:rFonts w:eastAsia="Calibri"/>
          <w:sz w:val="22"/>
          <w:szCs w:val="22"/>
          <w:lang w:eastAsia="en-US"/>
        </w:rPr>
        <w:t>ветеринарные справки формы №4, созданные с использованием ФГИС «Меркурий»</w:t>
      </w:r>
    </w:p>
    <w:p w:rsidR="00D33043" w:rsidRPr="00E70218" w:rsidRDefault="00D33043" w:rsidP="00D33043">
      <w:pPr>
        <w:numPr>
          <w:ilvl w:val="0"/>
          <w:numId w:val="5"/>
        </w:numPr>
        <w:autoSpaceDE w:val="0"/>
        <w:autoSpaceDN w:val="0"/>
        <w:adjustRightInd w:val="0"/>
        <w:ind w:left="0" w:firstLine="567"/>
        <w:jc w:val="both"/>
        <w:rPr>
          <w:rFonts w:eastAsia="Calibri"/>
          <w:sz w:val="22"/>
          <w:szCs w:val="22"/>
          <w:lang w:eastAsia="en-US"/>
        </w:rPr>
      </w:pPr>
      <w:r w:rsidRPr="00E70218">
        <w:rPr>
          <w:rFonts w:eastAsia="Calibri"/>
          <w:sz w:val="22"/>
          <w:szCs w:val="22"/>
          <w:lang w:eastAsia="en-US"/>
        </w:rPr>
        <w:t>информацию для потребителя на русском языке в соответствии с требованиями ГОСТов и иных нормативных актов законодательства РФ;</w:t>
      </w:r>
    </w:p>
    <w:p w:rsidR="00D33043" w:rsidRPr="00E70218" w:rsidRDefault="00D33043" w:rsidP="00D33043">
      <w:pPr>
        <w:numPr>
          <w:ilvl w:val="0"/>
          <w:numId w:val="5"/>
        </w:numPr>
        <w:autoSpaceDE w:val="0"/>
        <w:autoSpaceDN w:val="0"/>
        <w:adjustRightInd w:val="0"/>
        <w:ind w:left="0" w:firstLine="567"/>
        <w:jc w:val="both"/>
        <w:rPr>
          <w:rFonts w:eastAsia="Calibri"/>
          <w:sz w:val="22"/>
          <w:szCs w:val="22"/>
          <w:lang w:eastAsia="en-US"/>
        </w:rPr>
      </w:pPr>
      <w:r w:rsidRPr="00E70218">
        <w:rPr>
          <w:rFonts w:eastAsia="Calibri"/>
          <w:sz w:val="22"/>
          <w:szCs w:val="22"/>
          <w:lang w:eastAsia="en-US"/>
        </w:rPr>
        <w:t>иные документы, наличие которых предусмотрено действующим законодательством РФ и необходимо для дальнейшей реализации Товара.</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t>Отсутствие транспортных и (или) сопроводительных документов является основанием для отказа в приёмке Товара Покупателем.</w:t>
      </w:r>
    </w:p>
    <w:p w:rsidR="00D33043" w:rsidRPr="00617E2C" w:rsidRDefault="00D33043" w:rsidP="00D33043">
      <w:pPr>
        <w:numPr>
          <w:ilvl w:val="2"/>
          <w:numId w:val="29"/>
        </w:numPr>
        <w:ind w:left="0" w:firstLine="709"/>
        <w:jc w:val="both"/>
        <w:rPr>
          <w:rFonts w:eastAsia="Calibri"/>
          <w:sz w:val="22"/>
          <w:szCs w:val="22"/>
          <w:lang w:eastAsia="en-US"/>
        </w:rPr>
      </w:pPr>
      <w:r w:rsidRPr="00E70218">
        <w:rPr>
          <w:rFonts w:eastAsia="Calibri"/>
          <w:sz w:val="22"/>
          <w:szCs w:val="22"/>
          <w:lang w:eastAsia="en-US"/>
        </w:rPr>
        <w:t>Поставщик</w:t>
      </w:r>
      <w:r>
        <w:rPr>
          <w:rFonts w:eastAsia="Calibri"/>
          <w:sz w:val="22"/>
          <w:szCs w:val="22"/>
          <w:lang w:eastAsia="en-US"/>
        </w:rPr>
        <w:t xml:space="preserve"> обязан дополнительно на ТН/ТТН и/или</w:t>
      </w:r>
      <w:r w:rsidRPr="00E70218">
        <w:rPr>
          <w:rFonts w:eastAsia="Calibri"/>
          <w:sz w:val="22"/>
          <w:szCs w:val="22"/>
          <w:lang w:eastAsia="en-US"/>
        </w:rPr>
        <w:t xml:space="preserve"> УПД</w:t>
      </w:r>
      <w:r>
        <w:rPr>
          <w:rFonts w:eastAsia="Calibri"/>
          <w:sz w:val="22"/>
          <w:szCs w:val="22"/>
          <w:lang w:eastAsia="en-US"/>
        </w:rPr>
        <w:t>,</w:t>
      </w:r>
      <w:r w:rsidRPr="00E70218">
        <w:rPr>
          <w:rFonts w:eastAsia="Calibri"/>
          <w:sz w:val="22"/>
          <w:szCs w:val="22"/>
          <w:lang w:eastAsia="en-US"/>
        </w:rPr>
        <w:t xml:space="preserve"> указывать штрих-код номера Заказа, номер Заказа и дату Заказа Покупателя, внутренние коды (PLU) Покупателя для каждого наименования Товара и реквизиты таможенной декларации. В случае не</w:t>
      </w:r>
      <w:r>
        <w:rPr>
          <w:rFonts w:eastAsia="Calibri"/>
          <w:sz w:val="22"/>
          <w:szCs w:val="22"/>
          <w:lang w:eastAsia="en-US"/>
        </w:rPr>
        <w:t xml:space="preserve"> </w:t>
      </w:r>
      <w:r w:rsidRPr="00E70218">
        <w:rPr>
          <w:rFonts w:eastAsia="Calibri"/>
          <w:sz w:val="22"/>
          <w:szCs w:val="22"/>
          <w:lang w:eastAsia="en-US"/>
        </w:rPr>
        <w:t>указания Поставщиком названных в настоящем пункте реквизитов Покупатель имеет безусловное право отказаться от приемки Товара</w:t>
      </w:r>
      <w:r>
        <w:rPr>
          <w:rFonts w:eastAsia="Calibri"/>
          <w:sz w:val="22"/>
          <w:szCs w:val="22"/>
          <w:lang w:eastAsia="en-US"/>
        </w:rPr>
        <w:t>.</w:t>
      </w:r>
    </w:p>
    <w:p w:rsidR="00D33043" w:rsidRPr="00617E2C" w:rsidRDefault="00D33043" w:rsidP="00D33043">
      <w:pPr>
        <w:numPr>
          <w:ilvl w:val="2"/>
          <w:numId w:val="29"/>
        </w:numPr>
        <w:ind w:left="0" w:firstLine="709"/>
        <w:jc w:val="both"/>
        <w:rPr>
          <w:rFonts w:eastAsia="Calibri"/>
          <w:sz w:val="22"/>
          <w:szCs w:val="22"/>
          <w:lang w:eastAsia="en-US"/>
        </w:rPr>
      </w:pPr>
      <w:r w:rsidRPr="00E70218">
        <w:rPr>
          <w:rFonts w:eastAsia="Calibri"/>
          <w:sz w:val="22"/>
          <w:szCs w:val="22"/>
          <w:lang w:eastAsia="en-US"/>
        </w:rPr>
        <w:t>В графе «грузополучатель» в ТН/ТТН, УПД обязательно указываются наименование и адрес местонахождения Покупателя (магазин, склад, РЦ), по которому производится поставка Товара</w:t>
      </w:r>
      <w:r w:rsidRPr="00617E2C">
        <w:rPr>
          <w:rFonts w:eastAsia="Calibri"/>
          <w:sz w:val="22"/>
          <w:szCs w:val="22"/>
          <w:lang w:eastAsia="en-US"/>
        </w:rPr>
        <w:t>.</w:t>
      </w:r>
    </w:p>
    <w:p w:rsidR="00D33043" w:rsidRPr="00617E2C" w:rsidRDefault="00D33043" w:rsidP="00D33043">
      <w:pPr>
        <w:ind w:left="1224"/>
        <w:rPr>
          <w:rFonts w:eastAsia="Calibri"/>
          <w:sz w:val="22"/>
          <w:szCs w:val="22"/>
          <w:lang w:eastAsia="en-US"/>
        </w:rPr>
      </w:pPr>
    </w:p>
    <w:p w:rsidR="00D33043" w:rsidRPr="00617E2C" w:rsidRDefault="00D33043" w:rsidP="00D33043">
      <w:pPr>
        <w:numPr>
          <w:ilvl w:val="1"/>
          <w:numId w:val="29"/>
        </w:numPr>
        <w:ind w:left="0" w:firstLine="709"/>
        <w:rPr>
          <w:rFonts w:eastAsia="Calibri"/>
          <w:sz w:val="22"/>
          <w:szCs w:val="22"/>
          <w:lang w:eastAsia="en-US"/>
        </w:rPr>
      </w:pPr>
      <w:r w:rsidRPr="00617E2C">
        <w:rPr>
          <w:b/>
          <w:sz w:val="22"/>
          <w:szCs w:val="22"/>
        </w:rPr>
        <w:t>Требования к Товару.</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t>Качество Товара должно соответствовать техническим регламентам, государственным стандартам (ГОСТ), техническим условиям (ТУ), действующим в отношении данного вида Товара, обеспечивать безопасность жизни, здоровья потребителей, отвечать требованиям действующего законодательства РФ, предъявляемым к данному виду Товара. По требованию Покупателя Поставщик обязан представлять Покупателю заверенные подписью руководителя и печатью организации копии технических регламентов, технических условий, ГОСТов, в соответствии с которыми производится Товар.</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t xml:space="preserve">Поставщик обязуется поставлять Товар, соответствующий установленным настоящим Договором требованиям в течение срока годности / службы / гарантии, </w:t>
      </w:r>
      <w:r w:rsidRPr="00617E2C">
        <w:rPr>
          <w:sz w:val="22"/>
          <w:szCs w:val="22"/>
        </w:rPr>
        <w:t>с остаточным сроком годности /службы не менее 70% (Семьдесят процентов) от установленного производителем/поставщиком Товара.</w:t>
      </w:r>
    </w:p>
    <w:p w:rsidR="00D33043" w:rsidRPr="00617E2C" w:rsidRDefault="00D33043" w:rsidP="00D33043">
      <w:pPr>
        <w:ind w:firstLine="709"/>
        <w:jc w:val="both"/>
        <w:rPr>
          <w:rFonts w:eastAsia="Calibri"/>
          <w:sz w:val="22"/>
          <w:szCs w:val="22"/>
          <w:lang w:eastAsia="en-US"/>
        </w:rPr>
      </w:pPr>
      <w:r w:rsidRPr="00617E2C">
        <w:rPr>
          <w:rFonts w:eastAsia="Calibri"/>
          <w:sz w:val="22"/>
          <w:szCs w:val="22"/>
          <w:lang w:eastAsia="en-US"/>
        </w:rPr>
        <w:t xml:space="preserve">Товар со сроком годности/службы до 10 дней включительно должен быть доставлен Покупателю не позднее даты выработки/производства, указанной на Товаре/упаковке. </w:t>
      </w:r>
    </w:p>
    <w:p w:rsidR="00D33043" w:rsidRPr="00617E2C" w:rsidRDefault="00D33043" w:rsidP="00D33043">
      <w:pPr>
        <w:numPr>
          <w:ilvl w:val="2"/>
          <w:numId w:val="29"/>
        </w:numPr>
        <w:ind w:left="0" w:firstLine="709"/>
        <w:jc w:val="both"/>
        <w:rPr>
          <w:rFonts w:eastAsia="Calibri"/>
          <w:sz w:val="22"/>
          <w:szCs w:val="22"/>
          <w:lang w:eastAsia="en-US"/>
        </w:rPr>
      </w:pPr>
      <w:r w:rsidRPr="00617E2C">
        <w:rPr>
          <w:rFonts w:eastAsia="Calibri"/>
          <w:sz w:val="22"/>
          <w:szCs w:val="22"/>
          <w:lang w:eastAsia="en-US"/>
        </w:rPr>
        <w:t>Товар должен иметь маркировку и содержать информацию в соответствии с требованиями действующего законодательства РФ, позволяющую производить немедленную и безошибочную идентификацию Товара в соответствии с Заказом Покупателя.</w:t>
      </w:r>
    </w:p>
    <w:p w:rsidR="00D33043" w:rsidRPr="00617E2C" w:rsidRDefault="00D33043" w:rsidP="00D33043">
      <w:pPr>
        <w:numPr>
          <w:ilvl w:val="2"/>
          <w:numId w:val="29"/>
        </w:numPr>
        <w:ind w:left="0" w:firstLine="709"/>
        <w:jc w:val="both"/>
        <w:rPr>
          <w:rFonts w:eastAsia="Calibri"/>
          <w:sz w:val="22"/>
          <w:szCs w:val="22"/>
          <w:lang w:eastAsia="en-US"/>
        </w:rPr>
      </w:pPr>
      <w:r w:rsidRPr="00617E2C">
        <w:rPr>
          <w:sz w:val="22"/>
          <w:szCs w:val="22"/>
        </w:rPr>
        <w:lastRenderedPageBreak/>
        <w:t xml:space="preserve">Качество упаковки и маркировки Товара должны соответствовать действующей нормативно-технической документации и гарантируются Поставщиком в пределах установленных сроков годности при соблюдении условий хранения и транспортировки Товара. </w:t>
      </w:r>
      <w:r w:rsidRPr="00617E2C">
        <w:rPr>
          <w:rFonts w:eastAsia="Calibri"/>
          <w:sz w:val="22"/>
          <w:szCs w:val="22"/>
          <w:lang w:eastAsia="en-US"/>
        </w:rPr>
        <w:t>Групповая упаковка и каждая единица Товара, поставляемого Поставщиком по настоящему Договору, должны иметь основной штрих-код, выданный международной организацией EAN International или национальным представительством EAN International (для России: «ЮНИСКАН/ЕАН Россия»).</w:t>
      </w:r>
    </w:p>
    <w:p w:rsidR="00D33043" w:rsidRPr="00617E2C" w:rsidRDefault="00D33043" w:rsidP="00D33043">
      <w:pPr>
        <w:numPr>
          <w:ilvl w:val="2"/>
          <w:numId w:val="29"/>
        </w:numPr>
        <w:tabs>
          <w:tab w:val="left" w:pos="0"/>
          <w:tab w:val="left" w:pos="426"/>
        </w:tabs>
        <w:suppressAutoHyphens/>
        <w:autoSpaceDN w:val="0"/>
        <w:ind w:left="0" w:firstLine="709"/>
        <w:jc w:val="both"/>
        <w:textAlignment w:val="baseline"/>
        <w:rPr>
          <w:rFonts w:eastAsia="Calibri"/>
          <w:sz w:val="22"/>
          <w:szCs w:val="22"/>
          <w:lang w:eastAsia="en-US"/>
        </w:rPr>
      </w:pPr>
      <w:r w:rsidRPr="00617E2C">
        <w:rPr>
          <w:rFonts w:eastAsia="Calibri"/>
          <w:sz w:val="22"/>
          <w:szCs w:val="22"/>
          <w:lang w:eastAsia="en-US"/>
        </w:rPr>
        <w:t>Весовой фасованный Товар, дополнительно к основному штрих-коду, должен иметь (весовой) штрих-код Покупателя.</w:t>
      </w:r>
    </w:p>
    <w:p w:rsidR="00D33043" w:rsidRPr="00617E2C" w:rsidRDefault="00D33043" w:rsidP="00D33043">
      <w:pPr>
        <w:tabs>
          <w:tab w:val="left" w:pos="0"/>
          <w:tab w:val="left" w:pos="426"/>
        </w:tabs>
        <w:suppressAutoHyphens/>
        <w:autoSpaceDN w:val="0"/>
        <w:ind w:left="1080"/>
        <w:jc w:val="both"/>
        <w:textAlignment w:val="baseline"/>
        <w:rPr>
          <w:rFonts w:eastAsia="Calibri"/>
          <w:sz w:val="22"/>
          <w:szCs w:val="22"/>
          <w:lang w:eastAsia="en-US"/>
        </w:rPr>
      </w:pPr>
    </w:p>
    <w:p w:rsidR="00D33043" w:rsidRPr="00617E2C" w:rsidRDefault="00D33043" w:rsidP="00D33043">
      <w:pPr>
        <w:numPr>
          <w:ilvl w:val="1"/>
          <w:numId w:val="29"/>
        </w:numPr>
        <w:suppressAutoHyphens/>
        <w:autoSpaceDN w:val="0"/>
        <w:ind w:left="0" w:firstLine="709"/>
        <w:jc w:val="both"/>
        <w:textAlignment w:val="baseline"/>
        <w:rPr>
          <w:rFonts w:eastAsia="Calibri"/>
          <w:sz w:val="22"/>
          <w:szCs w:val="22"/>
          <w:lang w:eastAsia="en-US"/>
        </w:rPr>
      </w:pPr>
      <w:r w:rsidRPr="00617E2C">
        <w:rPr>
          <w:rFonts w:eastAsia="Calibri"/>
          <w:b/>
          <w:sz w:val="22"/>
          <w:szCs w:val="22"/>
          <w:lang w:eastAsia="en-US"/>
        </w:rPr>
        <w:t>Требования к Таре</w:t>
      </w:r>
      <w:r w:rsidRPr="00617E2C">
        <w:rPr>
          <w:rFonts w:eastAsia="Calibri"/>
          <w:sz w:val="22"/>
          <w:szCs w:val="22"/>
          <w:lang w:eastAsia="en-US"/>
        </w:rPr>
        <w:t>.</w:t>
      </w:r>
    </w:p>
    <w:p w:rsidR="00D33043" w:rsidRPr="00617E2C" w:rsidRDefault="00D33043" w:rsidP="00D33043">
      <w:pPr>
        <w:numPr>
          <w:ilvl w:val="2"/>
          <w:numId w:val="29"/>
        </w:numPr>
        <w:tabs>
          <w:tab w:val="left" w:pos="0"/>
          <w:tab w:val="left" w:pos="426"/>
        </w:tabs>
        <w:suppressAutoHyphens/>
        <w:autoSpaceDN w:val="0"/>
        <w:ind w:left="0" w:firstLine="709"/>
        <w:jc w:val="both"/>
        <w:textAlignment w:val="baseline"/>
        <w:rPr>
          <w:rFonts w:eastAsia="Calibri"/>
          <w:sz w:val="22"/>
          <w:szCs w:val="22"/>
          <w:lang w:eastAsia="en-US"/>
        </w:rPr>
      </w:pPr>
      <w:r w:rsidRPr="00617E2C">
        <w:rPr>
          <w:rFonts w:eastAsia="Calibri"/>
          <w:sz w:val="22"/>
          <w:szCs w:val="22"/>
          <w:lang w:eastAsia="en-US"/>
        </w:rPr>
        <w:t>Поставщик обязуется поставлять Покупателю Товар в оборотной/возвратной таре (далее «Тара»), указанной в Спецификации, в соответствии с условиями Договора.</w:t>
      </w:r>
    </w:p>
    <w:p w:rsidR="00D33043" w:rsidRPr="00617E2C" w:rsidRDefault="00D33043" w:rsidP="00D33043">
      <w:pPr>
        <w:numPr>
          <w:ilvl w:val="2"/>
          <w:numId w:val="29"/>
        </w:numPr>
        <w:tabs>
          <w:tab w:val="left" w:pos="0"/>
          <w:tab w:val="left" w:pos="426"/>
        </w:tabs>
        <w:suppressAutoHyphens/>
        <w:autoSpaceDN w:val="0"/>
        <w:ind w:left="0" w:firstLine="709"/>
        <w:jc w:val="both"/>
        <w:textAlignment w:val="baseline"/>
        <w:rPr>
          <w:rFonts w:eastAsia="Calibri"/>
          <w:sz w:val="22"/>
          <w:szCs w:val="22"/>
          <w:lang w:eastAsia="en-US"/>
        </w:rPr>
      </w:pPr>
      <w:r w:rsidRPr="00617E2C">
        <w:rPr>
          <w:rFonts w:eastAsia="Calibri"/>
          <w:sz w:val="22"/>
          <w:szCs w:val="22"/>
          <w:lang w:eastAsia="en-US"/>
        </w:rPr>
        <w:t xml:space="preserve">Тара, указанная в Спецификации, поставляется Поставщиком совместно с Товаром, в ассортименте и в количестве, по утверждённым в Спецификации ценам и в сроки, в соответствии с заказами Покупателя (далее – «Заказ» или EDI-документ ORDERS, поясняется в разделе </w:t>
      </w:r>
      <w:r>
        <w:rPr>
          <w:rFonts w:eastAsia="Calibri"/>
          <w:sz w:val="22"/>
          <w:szCs w:val="22"/>
          <w:lang w:eastAsia="en-US"/>
        </w:rPr>
        <w:br/>
      </w:r>
      <w:r w:rsidRPr="00617E2C">
        <w:rPr>
          <w:rFonts w:eastAsia="Calibri"/>
          <w:sz w:val="22"/>
          <w:szCs w:val="22"/>
          <w:lang w:eastAsia="en-US"/>
        </w:rPr>
        <w:t>12.</w:t>
      </w:r>
      <w:r w:rsidRPr="003E3C35">
        <w:rPr>
          <w:rFonts w:eastAsia="Calibri"/>
          <w:sz w:val="22"/>
          <w:szCs w:val="22"/>
          <w:lang w:eastAsia="en-US"/>
        </w:rPr>
        <w:t xml:space="preserve"> </w:t>
      </w:r>
      <w:r w:rsidRPr="00617E2C">
        <w:rPr>
          <w:rFonts w:eastAsia="Calibri"/>
          <w:sz w:val="22"/>
          <w:szCs w:val="22"/>
          <w:lang w:eastAsia="en-US"/>
        </w:rPr>
        <w:t>«Термины и технологии» УСЛОВИЙ ПОСТАВКИ) и условиями Договора.</w:t>
      </w:r>
    </w:p>
    <w:p w:rsidR="00D33043" w:rsidRPr="00617E2C" w:rsidRDefault="00D33043" w:rsidP="00D33043">
      <w:pPr>
        <w:numPr>
          <w:ilvl w:val="2"/>
          <w:numId w:val="29"/>
        </w:numPr>
        <w:tabs>
          <w:tab w:val="left" w:pos="0"/>
          <w:tab w:val="left" w:pos="426"/>
        </w:tabs>
        <w:suppressAutoHyphens/>
        <w:autoSpaceDN w:val="0"/>
        <w:ind w:left="0" w:firstLine="709"/>
        <w:jc w:val="both"/>
        <w:textAlignment w:val="baseline"/>
        <w:rPr>
          <w:rFonts w:eastAsia="Calibri"/>
          <w:sz w:val="22"/>
          <w:szCs w:val="22"/>
          <w:lang w:eastAsia="en-US"/>
        </w:rPr>
      </w:pPr>
      <w:r w:rsidRPr="00617E2C">
        <w:rPr>
          <w:rFonts w:eastAsia="Calibri"/>
          <w:sz w:val="22"/>
          <w:szCs w:val="22"/>
          <w:lang w:eastAsia="en-US"/>
        </w:rPr>
        <w:t>Срок поставки Тары указывается в Заказе (EDI-документ ORDERS).</w:t>
      </w:r>
    </w:p>
    <w:p w:rsidR="00D33043" w:rsidRPr="00617E2C" w:rsidRDefault="00D33043" w:rsidP="00D33043">
      <w:pPr>
        <w:numPr>
          <w:ilvl w:val="2"/>
          <w:numId w:val="29"/>
        </w:numPr>
        <w:suppressAutoHyphens/>
        <w:autoSpaceDN w:val="0"/>
        <w:ind w:left="0" w:firstLine="709"/>
        <w:jc w:val="both"/>
        <w:textAlignment w:val="baseline"/>
        <w:rPr>
          <w:rFonts w:eastAsia="Calibri"/>
          <w:sz w:val="22"/>
          <w:szCs w:val="22"/>
          <w:lang w:eastAsia="en-US"/>
        </w:rPr>
      </w:pPr>
      <w:r w:rsidRPr="00617E2C">
        <w:rPr>
          <w:rFonts w:eastAsia="Calibri"/>
          <w:sz w:val="22"/>
          <w:szCs w:val="22"/>
          <w:lang w:eastAsia="en-US"/>
        </w:rPr>
        <w:t xml:space="preserve">Тара подлежит возврату </w:t>
      </w:r>
      <w:r w:rsidRPr="008642A6">
        <w:rPr>
          <w:rFonts w:eastAsia="Calibri"/>
          <w:sz w:val="22"/>
          <w:szCs w:val="22"/>
          <w:lang w:eastAsia="en-US"/>
        </w:rPr>
        <w:t>Поставщику, если выделяется Поставщико</w:t>
      </w:r>
      <w:r>
        <w:rPr>
          <w:rFonts w:eastAsia="Calibri"/>
          <w:sz w:val="22"/>
          <w:szCs w:val="22"/>
          <w:lang w:eastAsia="en-US"/>
        </w:rPr>
        <w:t>м отдельной строкой в ТН/ТТН и/или</w:t>
      </w:r>
      <w:r w:rsidRPr="008642A6">
        <w:rPr>
          <w:rFonts w:eastAsia="Calibri"/>
          <w:sz w:val="22"/>
          <w:szCs w:val="22"/>
          <w:lang w:eastAsia="en-US"/>
        </w:rPr>
        <w:t xml:space="preserve"> УПД. Расходы по возврату Тары несет Поставщик</w:t>
      </w:r>
      <w:r w:rsidRPr="00617E2C">
        <w:rPr>
          <w:rFonts w:eastAsia="Calibri"/>
          <w:sz w:val="22"/>
          <w:szCs w:val="22"/>
          <w:lang w:eastAsia="en-US"/>
        </w:rPr>
        <w:t>.</w:t>
      </w:r>
    </w:p>
    <w:p w:rsidR="00D33043" w:rsidRPr="00617E2C" w:rsidRDefault="00D33043" w:rsidP="00D33043">
      <w:pPr>
        <w:numPr>
          <w:ilvl w:val="2"/>
          <w:numId w:val="29"/>
        </w:numPr>
        <w:tabs>
          <w:tab w:val="left" w:pos="0"/>
          <w:tab w:val="left" w:pos="426"/>
        </w:tabs>
        <w:suppressAutoHyphens/>
        <w:autoSpaceDN w:val="0"/>
        <w:ind w:left="0" w:firstLine="709"/>
        <w:jc w:val="both"/>
        <w:textAlignment w:val="baseline"/>
        <w:rPr>
          <w:rFonts w:eastAsia="Calibri"/>
          <w:sz w:val="22"/>
          <w:szCs w:val="22"/>
          <w:lang w:eastAsia="en-US"/>
        </w:rPr>
      </w:pPr>
      <w:r w:rsidRPr="00617E2C">
        <w:rPr>
          <w:rFonts w:eastAsia="Calibri"/>
          <w:sz w:val="22"/>
          <w:szCs w:val="22"/>
          <w:lang w:eastAsia="en-US"/>
        </w:rPr>
        <w:t>Покупатель имеет право отказаться от приёмки Товара, поставленного в Таре, не пригодной к использованию или со значительными повреждениями.</w:t>
      </w:r>
    </w:p>
    <w:p w:rsidR="00D33043" w:rsidRPr="00617E2C" w:rsidRDefault="00D33043" w:rsidP="00D33043">
      <w:pPr>
        <w:numPr>
          <w:ilvl w:val="2"/>
          <w:numId w:val="29"/>
        </w:numPr>
        <w:tabs>
          <w:tab w:val="left" w:pos="0"/>
          <w:tab w:val="left" w:pos="426"/>
        </w:tabs>
        <w:suppressAutoHyphens/>
        <w:autoSpaceDN w:val="0"/>
        <w:ind w:left="0" w:firstLine="709"/>
        <w:jc w:val="both"/>
        <w:textAlignment w:val="baseline"/>
        <w:rPr>
          <w:rFonts w:eastAsia="Calibri"/>
          <w:sz w:val="22"/>
          <w:szCs w:val="22"/>
          <w:lang w:eastAsia="en-US"/>
        </w:rPr>
      </w:pPr>
      <w:r w:rsidRPr="00617E2C">
        <w:rPr>
          <w:rFonts w:eastAsia="Calibri"/>
          <w:sz w:val="22"/>
          <w:szCs w:val="22"/>
          <w:lang w:eastAsia="en-US"/>
        </w:rPr>
        <w:t xml:space="preserve">Документальным подтверждением приёмки Тары по количеству является оформленный Акт приёма-передачи в месте нахождения Покупателя, подписанный уполномоченными представителями Сторон, осуществляющими сдачу-приёмку Тары: представитель Покупателя, представитель Поставщика (водитель, водитель-экспедитор, экспедитор). Акт приёма-передачи является неотъемлемой частью документооборота, сопровождающего поставку Товара и Тары. При этом на </w:t>
      </w:r>
      <w:r>
        <w:rPr>
          <w:rFonts w:eastAsia="Calibri"/>
          <w:sz w:val="22"/>
          <w:szCs w:val="22"/>
          <w:lang w:eastAsia="en-US"/>
        </w:rPr>
        <w:t>УПД и/или ТН</w:t>
      </w:r>
      <w:r w:rsidRPr="00617E2C">
        <w:rPr>
          <w:rFonts w:eastAsia="Calibri"/>
          <w:sz w:val="22"/>
          <w:szCs w:val="22"/>
          <w:lang w:eastAsia="en-US"/>
        </w:rPr>
        <w:t>/ТТН представитель Покупателя делает отметку о приёмке Тары со ссылкой на реквизиты Акта приёма-передачи (в т.</w:t>
      </w:r>
      <w:r w:rsidRPr="003E3C35">
        <w:rPr>
          <w:rFonts w:eastAsia="Calibri"/>
          <w:sz w:val="22"/>
          <w:szCs w:val="22"/>
          <w:lang w:eastAsia="en-US"/>
        </w:rPr>
        <w:t xml:space="preserve"> </w:t>
      </w:r>
      <w:r w:rsidRPr="00617E2C">
        <w:rPr>
          <w:rFonts w:eastAsia="Calibri"/>
          <w:sz w:val="22"/>
          <w:szCs w:val="22"/>
          <w:lang w:eastAsia="en-US"/>
        </w:rPr>
        <w:t>ч. дату составления). Непосредственно после приёмки Тары Покупатель направляет Поставщику через систему электронного обмена EDI документами Уведомление о приёмке (EDI-документ RECADV, поясняется в разделе 12.</w:t>
      </w:r>
      <w:r w:rsidRPr="003E3C35">
        <w:rPr>
          <w:rFonts w:eastAsia="Calibri"/>
          <w:sz w:val="22"/>
          <w:szCs w:val="22"/>
          <w:lang w:eastAsia="en-US"/>
        </w:rPr>
        <w:t xml:space="preserve"> </w:t>
      </w:r>
      <w:r w:rsidRPr="00617E2C">
        <w:rPr>
          <w:rFonts w:eastAsia="Calibri"/>
          <w:sz w:val="22"/>
          <w:szCs w:val="22"/>
          <w:lang w:eastAsia="en-US"/>
        </w:rPr>
        <w:t>«Термины и технологии» УСЛОВИЯ ПОСТАВКИ), электронную версию Акта приёма-передачи на складе Покупателя.</w:t>
      </w:r>
    </w:p>
    <w:p w:rsidR="00D33043" w:rsidRPr="00617E2C" w:rsidRDefault="00D33043" w:rsidP="00D33043">
      <w:pPr>
        <w:numPr>
          <w:ilvl w:val="2"/>
          <w:numId w:val="29"/>
        </w:numPr>
        <w:tabs>
          <w:tab w:val="left" w:pos="0"/>
          <w:tab w:val="left" w:pos="426"/>
        </w:tabs>
        <w:suppressAutoHyphens/>
        <w:autoSpaceDN w:val="0"/>
        <w:ind w:left="0" w:firstLine="709"/>
        <w:jc w:val="both"/>
        <w:textAlignment w:val="baseline"/>
        <w:rPr>
          <w:rFonts w:eastAsia="Calibri"/>
          <w:sz w:val="22"/>
          <w:szCs w:val="22"/>
          <w:lang w:eastAsia="en-US"/>
        </w:rPr>
      </w:pPr>
      <w:r w:rsidRPr="00617E2C">
        <w:rPr>
          <w:rFonts w:eastAsia="Calibri"/>
          <w:sz w:val="22"/>
          <w:szCs w:val="22"/>
          <w:lang w:eastAsia="en-US"/>
        </w:rPr>
        <w:t>Денежная компенсация невозвращенной Тары Покупателем Поставщику не предусматривается и не производится.</w:t>
      </w:r>
    </w:p>
    <w:p w:rsidR="00D33043" w:rsidRPr="00617E2C" w:rsidRDefault="00D33043" w:rsidP="00D33043">
      <w:pPr>
        <w:numPr>
          <w:ilvl w:val="2"/>
          <w:numId w:val="29"/>
        </w:numPr>
        <w:tabs>
          <w:tab w:val="left" w:pos="0"/>
          <w:tab w:val="left" w:pos="426"/>
        </w:tabs>
        <w:suppressAutoHyphens/>
        <w:autoSpaceDN w:val="0"/>
        <w:ind w:left="0" w:firstLine="709"/>
        <w:jc w:val="both"/>
        <w:textAlignment w:val="baseline"/>
        <w:rPr>
          <w:rFonts w:eastAsia="Calibri"/>
          <w:sz w:val="22"/>
          <w:szCs w:val="22"/>
          <w:lang w:eastAsia="en-US"/>
        </w:rPr>
      </w:pPr>
      <w:r w:rsidRPr="00617E2C">
        <w:rPr>
          <w:rFonts w:eastAsia="Calibri"/>
          <w:sz w:val="22"/>
          <w:szCs w:val="22"/>
          <w:lang w:eastAsia="en-US"/>
        </w:rPr>
        <w:t xml:space="preserve">Стороны обязаны сверять задолженность по Таре в порядке и </w:t>
      </w:r>
      <w:r>
        <w:rPr>
          <w:rFonts w:eastAsia="Calibri"/>
          <w:sz w:val="22"/>
          <w:szCs w:val="22"/>
          <w:lang w:eastAsia="en-US"/>
        </w:rPr>
        <w:t xml:space="preserve">в сроки, указанные в настоящем </w:t>
      </w:r>
      <w:r w:rsidRPr="00617E2C">
        <w:rPr>
          <w:rFonts w:eastAsia="Calibri"/>
          <w:sz w:val="22"/>
          <w:szCs w:val="22"/>
          <w:lang w:eastAsia="en-US"/>
        </w:rPr>
        <w:t>Договоре. В Акте сверки по Таре указывается задолженность одной из Сторон Договора перед другой Стороной по сумме Тары на начало и конец отчетного периода, сумме переданной Покупателю и возвращенной Поставщику Тары за сверяемый период. Основанием для отражения в учете суммы Тары является подписанный Сторонами Акт сверки.</w:t>
      </w:r>
    </w:p>
    <w:p w:rsidR="00D33043" w:rsidRPr="00617E2C" w:rsidRDefault="00D33043" w:rsidP="00D33043">
      <w:pPr>
        <w:ind w:left="1224"/>
        <w:rPr>
          <w:rFonts w:eastAsia="Calibri"/>
          <w:sz w:val="22"/>
          <w:szCs w:val="22"/>
          <w:lang w:eastAsia="en-US"/>
        </w:rPr>
      </w:pPr>
    </w:p>
    <w:p w:rsidR="00D33043" w:rsidRPr="00617E2C" w:rsidRDefault="00D33043" w:rsidP="00D33043">
      <w:pPr>
        <w:numPr>
          <w:ilvl w:val="1"/>
          <w:numId w:val="29"/>
        </w:numPr>
        <w:ind w:left="0" w:firstLine="709"/>
        <w:rPr>
          <w:b/>
          <w:sz w:val="22"/>
          <w:szCs w:val="22"/>
        </w:rPr>
      </w:pPr>
      <w:r w:rsidRPr="00617E2C">
        <w:rPr>
          <w:b/>
          <w:sz w:val="22"/>
          <w:szCs w:val="22"/>
        </w:rPr>
        <w:t>Разгрузка Товара</w:t>
      </w:r>
    </w:p>
    <w:p w:rsidR="00D33043" w:rsidRPr="00617E2C" w:rsidRDefault="00D33043" w:rsidP="00D33043">
      <w:pPr>
        <w:numPr>
          <w:ilvl w:val="2"/>
          <w:numId w:val="29"/>
        </w:numPr>
        <w:ind w:left="0" w:firstLine="709"/>
        <w:jc w:val="both"/>
        <w:rPr>
          <w:b/>
          <w:sz w:val="22"/>
          <w:szCs w:val="22"/>
        </w:rPr>
      </w:pPr>
      <w:r w:rsidRPr="00617E2C">
        <w:rPr>
          <w:bCs/>
          <w:sz w:val="22"/>
          <w:szCs w:val="22"/>
        </w:rPr>
        <w:t>Разгрузка/выгрузка поставленного Товара, а также погрузка обменной Тары производится силами Покупателя в порядке и в соответствии с Договором, в разумный срок.</w:t>
      </w:r>
    </w:p>
    <w:p w:rsidR="00D33043" w:rsidRPr="00617E2C" w:rsidRDefault="00D33043" w:rsidP="00D33043">
      <w:pPr>
        <w:numPr>
          <w:ilvl w:val="2"/>
          <w:numId w:val="29"/>
        </w:numPr>
        <w:ind w:left="0" w:firstLine="709"/>
        <w:jc w:val="both"/>
        <w:rPr>
          <w:b/>
          <w:sz w:val="22"/>
          <w:szCs w:val="22"/>
        </w:rPr>
      </w:pPr>
      <w:r w:rsidRPr="00617E2C">
        <w:rPr>
          <w:bCs/>
          <w:sz w:val="22"/>
          <w:szCs w:val="22"/>
        </w:rPr>
        <w:t>Представитель Поставщика обеспечивает продвижение Товара до края (борта) машины/иного транспорта доставки, а Покупатель – перемещение Товара от края (борта) машины по территории магазина (склада, РЦ).</w:t>
      </w:r>
    </w:p>
    <w:p w:rsidR="00D33043" w:rsidRPr="00617E2C" w:rsidRDefault="00D33043" w:rsidP="00D33043">
      <w:pPr>
        <w:ind w:left="1213"/>
        <w:rPr>
          <w:b/>
          <w:sz w:val="22"/>
          <w:szCs w:val="22"/>
        </w:rPr>
      </w:pPr>
    </w:p>
    <w:p w:rsidR="00D33043" w:rsidRPr="00617E2C" w:rsidRDefault="00D33043" w:rsidP="00D33043">
      <w:pPr>
        <w:numPr>
          <w:ilvl w:val="1"/>
          <w:numId w:val="29"/>
        </w:numPr>
        <w:ind w:left="0" w:firstLine="709"/>
        <w:rPr>
          <w:b/>
          <w:sz w:val="22"/>
          <w:szCs w:val="22"/>
        </w:rPr>
      </w:pPr>
      <w:r w:rsidRPr="00617E2C">
        <w:rPr>
          <w:b/>
          <w:sz w:val="22"/>
          <w:szCs w:val="22"/>
        </w:rPr>
        <w:t>Приёмка Товара</w:t>
      </w:r>
    </w:p>
    <w:p w:rsidR="00D33043" w:rsidRPr="00617E2C" w:rsidRDefault="00D33043" w:rsidP="00D33043">
      <w:pPr>
        <w:numPr>
          <w:ilvl w:val="2"/>
          <w:numId w:val="29"/>
        </w:numPr>
        <w:ind w:left="0" w:firstLine="709"/>
        <w:jc w:val="both"/>
        <w:rPr>
          <w:b/>
          <w:sz w:val="22"/>
          <w:szCs w:val="22"/>
        </w:rPr>
      </w:pPr>
      <w:r w:rsidRPr="00617E2C">
        <w:rPr>
          <w:sz w:val="22"/>
          <w:szCs w:val="22"/>
        </w:rPr>
        <w:t>Приёмка Товара осуществляется представителем Покупателя, действующим на основании должностной инструкции, назначенным приказом либо по доверенности, оформленными в соответствии с действующим законодательством РФ.</w:t>
      </w:r>
    </w:p>
    <w:p w:rsidR="00D33043" w:rsidRPr="00617E2C" w:rsidRDefault="00D33043" w:rsidP="00D33043">
      <w:pPr>
        <w:numPr>
          <w:ilvl w:val="2"/>
          <w:numId w:val="29"/>
        </w:numPr>
        <w:ind w:left="0" w:firstLine="709"/>
        <w:jc w:val="both"/>
        <w:rPr>
          <w:b/>
          <w:sz w:val="22"/>
          <w:szCs w:val="22"/>
        </w:rPr>
      </w:pPr>
      <w:r w:rsidRPr="00617E2C">
        <w:rPr>
          <w:rFonts w:eastAsia="Calibri"/>
          <w:sz w:val="22"/>
          <w:szCs w:val="22"/>
          <w:lang w:eastAsia="en-US"/>
        </w:rPr>
        <w:t>Приёмка Товара по количеству, ассортименту и комплектности, производится Покупателем в момент получения Товара.</w:t>
      </w:r>
    </w:p>
    <w:p w:rsidR="00D33043" w:rsidRPr="00617E2C" w:rsidRDefault="00D33043" w:rsidP="00D33043">
      <w:pPr>
        <w:numPr>
          <w:ilvl w:val="2"/>
          <w:numId w:val="29"/>
        </w:numPr>
        <w:ind w:left="0" w:firstLine="709"/>
        <w:jc w:val="both"/>
        <w:rPr>
          <w:b/>
          <w:sz w:val="22"/>
          <w:szCs w:val="22"/>
        </w:rPr>
      </w:pPr>
      <w:r w:rsidRPr="00617E2C">
        <w:rPr>
          <w:rFonts w:eastAsia="Calibri"/>
          <w:sz w:val="22"/>
          <w:szCs w:val="22"/>
        </w:rPr>
        <w:t>Приёмка Товара по количеству производится на основании ТН/ТТН и Акта приёма-передачи Товара путем:</w:t>
      </w:r>
    </w:p>
    <w:p w:rsidR="00D33043" w:rsidRPr="00617E2C" w:rsidRDefault="00D33043" w:rsidP="00D33043">
      <w:pPr>
        <w:numPr>
          <w:ilvl w:val="0"/>
          <w:numId w:val="3"/>
        </w:numPr>
        <w:ind w:left="0" w:firstLine="709"/>
        <w:rPr>
          <w:rFonts w:eastAsia="Calibri"/>
          <w:sz w:val="22"/>
          <w:szCs w:val="22"/>
        </w:rPr>
      </w:pPr>
      <w:r w:rsidRPr="00617E2C">
        <w:rPr>
          <w:rFonts w:eastAsia="Calibri"/>
          <w:sz w:val="22"/>
          <w:szCs w:val="22"/>
        </w:rPr>
        <w:t>пересчёта (при приёмке штучного Товара);</w:t>
      </w:r>
    </w:p>
    <w:p w:rsidR="00D33043" w:rsidRPr="00617E2C" w:rsidRDefault="00D33043" w:rsidP="00D33043">
      <w:pPr>
        <w:numPr>
          <w:ilvl w:val="0"/>
          <w:numId w:val="3"/>
        </w:numPr>
        <w:ind w:left="0" w:firstLine="709"/>
        <w:rPr>
          <w:sz w:val="22"/>
          <w:szCs w:val="22"/>
        </w:rPr>
      </w:pPr>
      <w:r w:rsidRPr="00617E2C">
        <w:rPr>
          <w:rFonts w:eastAsia="Calibri"/>
          <w:sz w:val="22"/>
          <w:szCs w:val="22"/>
        </w:rPr>
        <w:t>перевеса (при приёмке весового Товара)</w:t>
      </w:r>
    </w:p>
    <w:p w:rsidR="00D33043" w:rsidRPr="00617E2C" w:rsidRDefault="00D33043" w:rsidP="00D33043">
      <w:pPr>
        <w:numPr>
          <w:ilvl w:val="2"/>
          <w:numId w:val="29"/>
        </w:numPr>
        <w:ind w:left="0" w:firstLine="709"/>
        <w:rPr>
          <w:rFonts w:eastAsia="Calibri"/>
          <w:sz w:val="22"/>
          <w:szCs w:val="22"/>
        </w:rPr>
      </w:pPr>
      <w:r w:rsidRPr="00617E2C">
        <w:rPr>
          <w:rFonts w:eastAsia="Calibri"/>
          <w:sz w:val="22"/>
          <w:szCs w:val="22"/>
        </w:rPr>
        <w:lastRenderedPageBreak/>
        <w:t>Приёмка Товара по качеству производится путём:</w:t>
      </w:r>
    </w:p>
    <w:p w:rsidR="00D33043" w:rsidRPr="00617E2C" w:rsidRDefault="00D33043" w:rsidP="00D33043">
      <w:pPr>
        <w:numPr>
          <w:ilvl w:val="0"/>
          <w:numId w:val="3"/>
        </w:numPr>
        <w:ind w:left="0" w:firstLine="709"/>
        <w:rPr>
          <w:rFonts w:eastAsia="Calibri"/>
          <w:sz w:val="22"/>
          <w:szCs w:val="22"/>
        </w:rPr>
      </w:pPr>
      <w:r w:rsidRPr="00617E2C">
        <w:rPr>
          <w:rFonts w:eastAsia="Calibri"/>
          <w:sz w:val="22"/>
          <w:szCs w:val="22"/>
        </w:rPr>
        <w:t>выборочной проверки качества;</w:t>
      </w:r>
    </w:p>
    <w:p w:rsidR="00D33043" w:rsidRPr="00617E2C" w:rsidRDefault="00D33043" w:rsidP="00D33043">
      <w:pPr>
        <w:numPr>
          <w:ilvl w:val="0"/>
          <w:numId w:val="3"/>
        </w:numPr>
        <w:ind w:left="0" w:firstLine="709"/>
        <w:rPr>
          <w:rFonts w:eastAsia="Calibri"/>
          <w:sz w:val="22"/>
          <w:szCs w:val="22"/>
        </w:rPr>
      </w:pPr>
      <w:r w:rsidRPr="00617E2C">
        <w:rPr>
          <w:rFonts w:eastAsia="Calibri"/>
          <w:sz w:val="22"/>
          <w:szCs w:val="22"/>
        </w:rPr>
        <w:t>проверки соответствия сопроводительной документации и маркировке Товара без вскрытия упаковки.</w:t>
      </w:r>
    </w:p>
    <w:p w:rsidR="00D33043" w:rsidRPr="00617E2C" w:rsidRDefault="00D33043" w:rsidP="00D33043">
      <w:pPr>
        <w:numPr>
          <w:ilvl w:val="2"/>
          <w:numId w:val="29"/>
        </w:numPr>
        <w:ind w:left="0" w:firstLine="709"/>
        <w:jc w:val="both"/>
        <w:rPr>
          <w:b/>
          <w:sz w:val="22"/>
          <w:szCs w:val="22"/>
        </w:rPr>
      </w:pPr>
      <w:r w:rsidRPr="00617E2C">
        <w:rPr>
          <w:rFonts w:eastAsia="Calibri"/>
          <w:sz w:val="22"/>
          <w:szCs w:val="22"/>
          <w:lang w:eastAsia="en-US"/>
        </w:rPr>
        <w:t>Покупатель вправе принять Товар без проведения специальной проверки их качества, если Товар находится в надлежащей таре и упаковке и у него отсутствуют видимые дефекты.</w:t>
      </w:r>
    </w:p>
    <w:p w:rsidR="00D33043" w:rsidRPr="00617E2C" w:rsidRDefault="00D33043" w:rsidP="00D33043">
      <w:pPr>
        <w:numPr>
          <w:ilvl w:val="2"/>
          <w:numId w:val="29"/>
        </w:numPr>
        <w:tabs>
          <w:tab w:val="left" w:pos="426"/>
        </w:tabs>
        <w:suppressAutoHyphens/>
        <w:autoSpaceDN w:val="0"/>
        <w:ind w:left="0" w:firstLine="709"/>
        <w:jc w:val="both"/>
        <w:textAlignment w:val="baseline"/>
        <w:rPr>
          <w:rFonts w:eastAsia="Calibri"/>
          <w:sz w:val="22"/>
          <w:szCs w:val="22"/>
          <w:lang w:eastAsia="en-US"/>
        </w:rPr>
      </w:pPr>
      <w:r>
        <w:rPr>
          <w:rFonts w:eastAsia="Calibri"/>
          <w:sz w:val="22"/>
          <w:szCs w:val="22"/>
          <w:lang w:eastAsia="en-US"/>
        </w:rPr>
        <w:t>Если в ТН/</w:t>
      </w:r>
      <w:r w:rsidRPr="00617E2C">
        <w:rPr>
          <w:rFonts w:eastAsia="Calibri"/>
          <w:sz w:val="22"/>
          <w:szCs w:val="22"/>
          <w:lang w:eastAsia="en-US"/>
        </w:rPr>
        <w:t>ТТН</w:t>
      </w:r>
      <w:r>
        <w:rPr>
          <w:rFonts w:eastAsia="Calibri"/>
          <w:sz w:val="22"/>
          <w:szCs w:val="22"/>
          <w:lang w:eastAsia="en-US"/>
        </w:rPr>
        <w:t xml:space="preserve"> или</w:t>
      </w:r>
      <w:r w:rsidRPr="008642A6">
        <w:rPr>
          <w:rFonts w:eastAsia="Calibri"/>
          <w:sz w:val="22"/>
          <w:szCs w:val="22"/>
          <w:lang w:eastAsia="en-US"/>
        </w:rPr>
        <w:t xml:space="preserve"> УПД</w:t>
      </w:r>
      <w:r w:rsidRPr="00617E2C">
        <w:rPr>
          <w:rFonts w:eastAsia="Calibri"/>
          <w:sz w:val="22"/>
          <w:szCs w:val="22"/>
          <w:lang w:eastAsia="en-US"/>
        </w:rPr>
        <w:t xml:space="preserve"> указан вес Товара и количество мест, Покупатель при приёмке Товара вправе проверить вес и количество мест. При невозможности определения веса товара без тары, определение веса нетто производится путём определения веса брутто в момент получения товара, завеса тары после освобождения её из-под товара и определения разницы между полученными значениями.</w:t>
      </w:r>
    </w:p>
    <w:p w:rsidR="00D33043" w:rsidRPr="00617E2C" w:rsidRDefault="00D33043" w:rsidP="00D33043">
      <w:pPr>
        <w:numPr>
          <w:ilvl w:val="2"/>
          <w:numId w:val="29"/>
        </w:numPr>
        <w:ind w:left="0" w:firstLine="709"/>
        <w:jc w:val="both"/>
        <w:rPr>
          <w:b/>
          <w:sz w:val="22"/>
          <w:szCs w:val="22"/>
        </w:rPr>
      </w:pPr>
      <w:r w:rsidRPr="00617E2C">
        <w:rPr>
          <w:color w:val="000000"/>
          <w:sz w:val="22"/>
          <w:szCs w:val="22"/>
        </w:rPr>
        <w:t>В соответствии с Гражданским кодексом РФ (ст. 475 ГК РФ) Покупатель вправе отказаться от Товара и потребовать возврата уплаченной за товар суммы, в частности, если в Товаре обнаружены неустранимые недостатки.</w:t>
      </w:r>
    </w:p>
    <w:p w:rsidR="00D33043" w:rsidRPr="00617E2C" w:rsidRDefault="00D33043" w:rsidP="00D33043">
      <w:pPr>
        <w:numPr>
          <w:ilvl w:val="2"/>
          <w:numId w:val="29"/>
        </w:numPr>
        <w:ind w:left="0" w:firstLine="709"/>
        <w:jc w:val="both"/>
        <w:rPr>
          <w:b/>
          <w:sz w:val="22"/>
          <w:szCs w:val="22"/>
        </w:rPr>
      </w:pPr>
      <w:r w:rsidRPr="00E70218">
        <w:rPr>
          <w:rFonts w:eastAsia="Calibri"/>
          <w:sz w:val="22"/>
          <w:szCs w:val="22"/>
          <w:lang w:eastAsia="en-US"/>
        </w:rPr>
        <w:t>Покупатель вправе отказаться от приёмки Товара, поставленного с нарушением порядка обмена документами и указанных к ним требованиям, в том числе отсутствие товаросопроводительных документов и иных документов,</w:t>
      </w:r>
      <w:r>
        <w:rPr>
          <w:rFonts w:eastAsia="Calibri"/>
          <w:sz w:val="22"/>
          <w:szCs w:val="22"/>
          <w:lang w:eastAsia="en-US"/>
        </w:rPr>
        <w:t xml:space="preserve"> </w:t>
      </w:r>
      <w:r w:rsidRPr="00E70218">
        <w:rPr>
          <w:rFonts w:eastAsia="Calibri"/>
          <w:sz w:val="22"/>
          <w:szCs w:val="22"/>
          <w:lang w:eastAsia="en-US"/>
        </w:rPr>
        <w:t xml:space="preserve">указанных в Договоре (или отсутствие обязательных в соответствие с действующим законодательством и настоящим Договором реквизитов в товаросопроводительных документах и иных документах), включая Уведомление об отгрузке </w:t>
      </w:r>
      <w:r w:rsidRPr="00E70218">
        <w:rPr>
          <w:rFonts w:eastAsia="Calibri"/>
          <w:b/>
          <w:sz w:val="22"/>
          <w:szCs w:val="22"/>
          <w:lang w:eastAsia="en-US"/>
        </w:rPr>
        <w:t>(</w:t>
      </w:r>
      <w:r w:rsidRPr="00E70218">
        <w:rPr>
          <w:rFonts w:eastAsia="Calibri"/>
          <w:b/>
          <w:bCs/>
          <w:sz w:val="22"/>
          <w:szCs w:val="22"/>
          <w:lang w:eastAsia="en-US"/>
        </w:rPr>
        <w:t>EDI-документ -</w:t>
      </w:r>
      <w:r w:rsidRPr="00E70218">
        <w:rPr>
          <w:b/>
          <w:bCs/>
          <w:sz w:val="22"/>
          <w:szCs w:val="22"/>
        </w:rPr>
        <w:t xml:space="preserve"> </w:t>
      </w:r>
      <w:r w:rsidRPr="00E70218">
        <w:rPr>
          <w:b/>
          <w:bCs/>
          <w:sz w:val="22"/>
          <w:szCs w:val="22"/>
          <w:lang w:val="en-US"/>
        </w:rPr>
        <w:t>DESADV</w:t>
      </w:r>
      <w:r w:rsidRPr="00E70218">
        <w:rPr>
          <w:bCs/>
          <w:sz w:val="22"/>
          <w:szCs w:val="22"/>
        </w:rPr>
        <w:t>,</w:t>
      </w:r>
      <w:r w:rsidRPr="00E70218">
        <w:rPr>
          <w:b/>
          <w:bCs/>
          <w:sz w:val="22"/>
          <w:szCs w:val="22"/>
        </w:rPr>
        <w:t xml:space="preserve"> </w:t>
      </w:r>
      <w:r w:rsidRPr="00E70218">
        <w:rPr>
          <w:rFonts w:eastAsia="Calibri"/>
          <w:sz w:val="22"/>
          <w:szCs w:val="22"/>
          <w:lang w:eastAsia="en-US"/>
        </w:rPr>
        <w:t>поясняется в разделе 12.</w:t>
      </w:r>
      <w:r>
        <w:rPr>
          <w:rFonts w:eastAsia="Calibri"/>
          <w:sz w:val="22"/>
          <w:szCs w:val="22"/>
          <w:lang w:eastAsia="en-US"/>
        </w:rPr>
        <w:t xml:space="preserve"> </w:t>
      </w:r>
      <w:r w:rsidRPr="00E70218">
        <w:rPr>
          <w:rFonts w:eastAsia="Calibri"/>
          <w:sz w:val="22"/>
          <w:szCs w:val="22"/>
          <w:lang w:eastAsia="en-US"/>
        </w:rPr>
        <w:t>«Термины и технологии» УСЛОВИЯ ПОСТАВКИ</w:t>
      </w:r>
      <w:r w:rsidRPr="00E70218">
        <w:rPr>
          <w:b/>
          <w:bCs/>
          <w:sz w:val="22"/>
          <w:szCs w:val="22"/>
        </w:rPr>
        <w:t>)</w:t>
      </w:r>
      <w:r w:rsidRPr="00E70218">
        <w:rPr>
          <w:rFonts w:eastAsia="Calibri"/>
          <w:sz w:val="22"/>
          <w:szCs w:val="22"/>
          <w:lang w:eastAsia="en-US"/>
        </w:rPr>
        <w:t>. Товар при этом считается не поставленным Покупателю</w:t>
      </w:r>
      <w:r w:rsidRPr="00617E2C">
        <w:rPr>
          <w:rFonts w:eastAsia="Calibri"/>
          <w:sz w:val="22"/>
          <w:szCs w:val="22"/>
          <w:lang w:eastAsia="en-US"/>
        </w:rPr>
        <w:t>.</w:t>
      </w:r>
    </w:p>
    <w:p w:rsidR="00D33043" w:rsidRPr="00614A92" w:rsidRDefault="00D33043" w:rsidP="00D33043">
      <w:pPr>
        <w:pStyle w:val="a7"/>
        <w:numPr>
          <w:ilvl w:val="2"/>
          <w:numId w:val="29"/>
        </w:numPr>
        <w:ind w:left="0" w:firstLine="709"/>
        <w:jc w:val="both"/>
        <w:rPr>
          <w:b/>
          <w:sz w:val="22"/>
          <w:szCs w:val="22"/>
        </w:rPr>
      </w:pPr>
      <w:r w:rsidRPr="00614A92">
        <w:rPr>
          <w:sz w:val="22"/>
          <w:szCs w:val="22"/>
        </w:rPr>
        <w:t>В случае, если при проведении приёмки Товара, Поставщиком не будут переданы документы, которые он должен передать Покупателю в соответствии с законодательством РФ и/или условиями настоящего Договора, Покупатель запрашивает данные документы у Поставщика (далее «Запрос»).</w:t>
      </w:r>
    </w:p>
    <w:p w:rsidR="00D33043" w:rsidRPr="00E4288B" w:rsidRDefault="00D33043" w:rsidP="00D33043">
      <w:pPr>
        <w:numPr>
          <w:ilvl w:val="2"/>
          <w:numId w:val="29"/>
        </w:numPr>
        <w:ind w:left="0" w:firstLine="709"/>
        <w:rPr>
          <w:b/>
          <w:sz w:val="22"/>
          <w:szCs w:val="22"/>
        </w:rPr>
      </w:pPr>
      <w:r w:rsidRPr="00E4288B">
        <w:rPr>
          <w:sz w:val="22"/>
          <w:szCs w:val="22"/>
        </w:rPr>
        <w:t>Покупатель вправе направить Поставщику Запрос одним из следующих способов:</w:t>
      </w:r>
    </w:p>
    <w:p w:rsidR="00D33043" w:rsidRPr="00617E2C" w:rsidRDefault="00D33043" w:rsidP="00D33043">
      <w:pPr>
        <w:numPr>
          <w:ilvl w:val="0"/>
          <w:numId w:val="11"/>
        </w:numPr>
        <w:suppressAutoHyphens/>
        <w:autoSpaceDN w:val="0"/>
        <w:ind w:firstLine="709"/>
        <w:jc w:val="both"/>
        <w:textAlignment w:val="baseline"/>
        <w:rPr>
          <w:sz w:val="22"/>
          <w:szCs w:val="22"/>
        </w:rPr>
      </w:pPr>
      <w:r w:rsidRPr="00E4288B">
        <w:rPr>
          <w:sz w:val="22"/>
          <w:szCs w:val="22"/>
        </w:rPr>
        <w:t>посредством электронной почты по</w:t>
      </w:r>
      <w:r w:rsidRPr="00617E2C">
        <w:rPr>
          <w:sz w:val="22"/>
          <w:szCs w:val="22"/>
        </w:rPr>
        <w:t xml:space="preserve"> адресу электронной почты Поставщика, указанному в настоящем Договоре; </w:t>
      </w:r>
    </w:p>
    <w:p w:rsidR="00D33043" w:rsidRPr="00617E2C" w:rsidRDefault="00D33043" w:rsidP="00D33043">
      <w:pPr>
        <w:numPr>
          <w:ilvl w:val="0"/>
          <w:numId w:val="11"/>
        </w:numPr>
        <w:suppressAutoHyphens/>
        <w:autoSpaceDN w:val="0"/>
        <w:ind w:firstLine="709"/>
        <w:jc w:val="both"/>
        <w:textAlignment w:val="baseline"/>
        <w:rPr>
          <w:sz w:val="22"/>
          <w:szCs w:val="22"/>
        </w:rPr>
      </w:pPr>
      <w:r w:rsidRPr="00617E2C">
        <w:rPr>
          <w:sz w:val="22"/>
          <w:szCs w:val="22"/>
        </w:rPr>
        <w:t>факсимильным сообщением по номеру, указанному в настоящем Договоре;</w:t>
      </w:r>
    </w:p>
    <w:p w:rsidR="00D33043" w:rsidRPr="00617E2C" w:rsidRDefault="00D33043" w:rsidP="00D33043">
      <w:pPr>
        <w:numPr>
          <w:ilvl w:val="0"/>
          <w:numId w:val="11"/>
        </w:numPr>
        <w:suppressAutoHyphens/>
        <w:autoSpaceDN w:val="0"/>
        <w:ind w:firstLine="709"/>
        <w:jc w:val="both"/>
        <w:textAlignment w:val="baseline"/>
        <w:rPr>
          <w:sz w:val="22"/>
          <w:szCs w:val="22"/>
        </w:rPr>
      </w:pPr>
      <w:r w:rsidRPr="00617E2C">
        <w:rPr>
          <w:sz w:val="22"/>
          <w:szCs w:val="22"/>
        </w:rPr>
        <w:t>ценным письмом (с описью вложения и уведомлением о вручении) по адресу Поставщика, указанному в настоящем Договоре</w:t>
      </w:r>
      <w:r>
        <w:rPr>
          <w:sz w:val="22"/>
          <w:szCs w:val="22"/>
        </w:rPr>
        <w:t>.</w:t>
      </w:r>
    </w:p>
    <w:p w:rsidR="00D33043" w:rsidRPr="00617E2C" w:rsidRDefault="00D33043" w:rsidP="00D33043">
      <w:pPr>
        <w:numPr>
          <w:ilvl w:val="2"/>
          <w:numId w:val="29"/>
        </w:numPr>
        <w:tabs>
          <w:tab w:val="left" w:pos="426"/>
        </w:tabs>
        <w:ind w:left="0" w:firstLine="709"/>
        <w:jc w:val="both"/>
        <w:rPr>
          <w:sz w:val="22"/>
          <w:szCs w:val="22"/>
        </w:rPr>
      </w:pPr>
      <w:r w:rsidRPr="00617E2C">
        <w:rPr>
          <w:sz w:val="22"/>
          <w:szCs w:val="22"/>
        </w:rPr>
        <w:t>Стороны подтверждают, что документы, не переданные Поставщиком Покупателю, признаются надлежащим образом запрошенными Покупателем, в соответствии с требованиями ФЗ от 28.12.2009 N 381-ФЗ "Об основах государственного регулирования торговой деятельности в Российской Федерации", в случае направления Запроса на их получение, способами, предусмотренными в настоящем разделе Договора.</w:t>
      </w:r>
    </w:p>
    <w:p w:rsidR="00D33043" w:rsidRPr="00617E2C" w:rsidRDefault="00D33043" w:rsidP="00D33043">
      <w:pPr>
        <w:numPr>
          <w:ilvl w:val="2"/>
          <w:numId w:val="29"/>
        </w:numPr>
        <w:ind w:left="0" w:firstLine="709"/>
        <w:jc w:val="both"/>
        <w:rPr>
          <w:b/>
          <w:sz w:val="22"/>
          <w:szCs w:val="22"/>
        </w:rPr>
      </w:pPr>
      <w:r w:rsidRPr="00E70218">
        <w:rPr>
          <w:sz w:val="22"/>
          <w:szCs w:val="22"/>
        </w:rPr>
        <w:t>При обнаружении несоответствия качества, количества, комплектности, цены, маркировки (в том числе, отсутствие информации на русском языке на каждой единице Товара), тары, упаковки, поставленного Товара требованиям стандартов, техническим условиям или условиям настоящего Договора либо данным, указанным в маркировке и сопроводительных документах, удостоверяющих количество и качество Товаров, а также в случае обнаружения отсутствия сопроводительных документов, Покупатель вправе отказаться от приёмки либо приостановить процесс приёмки Товара до момента устранения выявленных недостатков, если Товар ещё не принят. В данном случае Покупатель отражает фактически принятое количество Товара в Акте приёма-передачи Товара</w:t>
      </w:r>
      <w:r w:rsidRPr="00617E2C">
        <w:rPr>
          <w:sz w:val="22"/>
          <w:szCs w:val="22"/>
        </w:rPr>
        <w:t xml:space="preserve">. </w:t>
      </w:r>
    </w:p>
    <w:p w:rsidR="00D33043" w:rsidRPr="00617E2C" w:rsidRDefault="00D33043" w:rsidP="00D33043">
      <w:pPr>
        <w:numPr>
          <w:ilvl w:val="2"/>
          <w:numId w:val="29"/>
        </w:numPr>
        <w:ind w:left="0" w:firstLine="709"/>
        <w:jc w:val="both"/>
        <w:rPr>
          <w:b/>
          <w:sz w:val="22"/>
          <w:szCs w:val="22"/>
        </w:rPr>
      </w:pPr>
      <w:r w:rsidRPr="00617E2C">
        <w:rPr>
          <w:sz w:val="22"/>
          <w:szCs w:val="22"/>
        </w:rPr>
        <w:t>Товар считается принятым Покупателем по количеству, ассортименту и комплектности, а Товар, приёмка которого осуществляется по тарным местам - по количеству мест и по качеству (в части видимых недостатков), с момента подписания уполномоченным представителем Покупателя Акта приёма-передачи Товара в месте нахождения Покупателя, заверенного печатью Покупателя.</w:t>
      </w:r>
    </w:p>
    <w:p w:rsidR="00D33043" w:rsidRPr="00617E2C" w:rsidRDefault="00D33043" w:rsidP="00D33043">
      <w:pPr>
        <w:numPr>
          <w:ilvl w:val="2"/>
          <w:numId w:val="29"/>
        </w:numPr>
        <w:ind w:left="0" w:firstLine="709"/>
        <w:jc w:val="both"/>
        <w:rPr>
          <w:b/>
          <w:sz w:val="22"/>
          <w:szCs w:val="22"/>
        </w:rPr>
      </w:pPr>
      <w:r w:rsidRPr="00617E2C">
        <w:rPr>
          <w:sz w:val="22"/>
          <w:szCs w:val="22"/>
        </w:rPr>
        <w:t>Документальным подтверждением приёмки Товара по количеству является оформленный Акт приёма-передачи Товара в месте нахождения Покупателя, подписанный уполномоченными представителями Сторон, осуществляющими сдачу-приёмку Товара: представитель Покупателя, представитель Поставщика (водитель, водитель-экспедитор, экспедитор). Акт приёма-передачи Товара является неотъемлемой частью документооборота, сопровождающего поставку Товара. При этом на ТН / ТТН</w:t>
      </w:r>
      <w:r>
        <w:rPr>
          <w:rFonts w:eastAsia="Calibri"/>
          <w:sz w:val="22"/>
          <w:szCs w:val="22"/>
          <w:lang w:eastAsia="en-US"/>
        </w:rPr>
        <w:t xml:space="preserve"> и/или</w:t>
      </w:r>
      <w:r w:rsidRPr="008642A6">
        <w:rPr>
          <w:rFonts w:eastAsia="Calibri"/>
          <w:sz w:val="22"/>
          <w:szCs w:val="22"/>
          <w:lang w:eastAsia="en-US"/>
        </w:rPr>
        <w:t xml:space="preserve"> УПД</w:t>
      </w:r>
      <w:r w:rsidRPr="00617E2C">
        <w:rPr>
          <w:sz w:val="22"/>
          <w:szCs w:val="22"/>
        </w:rPr>
        <w:t xml:space="preserve"> представитель Покупателя </w:t>
      </w:r>
      <w:r w:rsidRPr="00617E2C">
        <w:rPr>
          <w:sz w:val="22"/>
          <w:szCs w:val="22"/>
        </w:rPr>
        <w:lastRenderedPageBreak/>
        <w:t xml:space="preserve">делает отметку о приёмке Товара со ссылкой на реквизиты Акта приёма-передачи Товара. Непосредственно после приёмки Товара Покупатель направляет Поставщику через систему электронного обмена EDI документами </w:t>
      </w:r>
      <w:r w:rsidRPr="00617E2C">
        <w:rPr>
          <w:b/>
          <w:sz w:val="22"/>
          <w:szCs w:val="22"/>
        </w:rPr>
        <w:t>Уведомление о приёмке</w:t>
      </w:r>
      <w:r w:rsidRPr="00617E2C">
        <w:rPr>
          <w:sz w:val="22"/>
          <w:szCs w:val="22"/>
        </w:rPr>
        <w:t xml:space="preserve"> (</w:t>
      </w:r>
      <w:r w:rsidRPr="00617E2C">
        <w:rPr>
          <w:b/>
          <w:sz w:val="22"/>
          <w:szCs w:val="22"/>
          <w:lang w:val="en-US"/>
        </w:rPr>
        <w:t>EDI</w:t>
      </w:r>
      <w:r w:rsidRPr="00617E2C">
        <w:rPr>
          <w:b/>
          <w:sz w:val="22"/>
          <w:szCs w:val="22"/>
        </w:rPr>
        <w:t xml:space="preserve">-документ </w:t>
      </w:r>
      <w:r w:rsidRPr="00617E2C">
        <w:rPr>
          <w:b/>
          <w:sz w:val="22"/>
          <w:szCs w:val="22"/>
          <w:lang w:val="en-US"/>
        </w:rPr>
        <w:t>RECADV</w:t>
      </w:r>
      <w:r w:rsidRPr="00617E2C">
        <w:rPr>
          <w:sz w:val="22"/>
          <w:szCs w:val="22"/>
        </w:rPr>
        <w:t>,</w:t>
      </w:r>
      <w:r w:rsidRPr="00617E2C">
        <w:rPr>
          <w:b/>
          <w:sz w:val="22"/>
          <w:szCs w:val="22"/>
        </w:rPr>
        <w:t xml:space="preserve"> </w:t>
      </w:r>
      <w:r w:rsidRPr="00617E2C">
        <w:rPr>
          <w:rFonts w:eastAsia="Calibri"/>
          <w:sz w:val="22"/>
          <w:szCs w:val="22"/>
          <w:lang w:eastAsia="en-US"/>
        </w:rPr>
        <w:t>поясняется в разделе 12.</w:t>
      </w:r>
      <w:r w:rsidRPr="007F086B">
        <w:rPr>
          <w:rFonts w:eastAsia="Calibri"/>
          <w:sz w:val="22"/>
          <w:szCs w:val="22"/>
          <w:lang w:eastAsia="en-US"/>
        </w:rPr>
        <w:t xml:space="preserve"> </w:t>
      </w:r>
      <w:r w:rsidRPr="00617E2C">
        <w:rPr>
          <w:rFonts w:eastAsia="Calibri"/>
          <w:sz w:val="22"/>
          <w:szCs w:val="22"/>
          <w:lang w:eastAsia="en-US"/>
        </w:rPr>
        <w:t>«Термины и технологии» УСЛОВИЯ ПОСТАВКИ</w:t>
      </w:r>
      <w:r w:rsidRPr="00617E2C">
        <w:rPr>
          <w:sz w:val="22"/>
          <w:szCs w:val="22"/>
        </w:rPr>
        <w:t>), электронную версию Акта приёма-передачи Товара на складе Покупателя.</w:t>
      </w:r>
    </w:p>
    <w:p w:rsidR="00D33043" w:rsidRPr="00617E2C" w:rsidRDefault="00D33043" w:rsidP="00D33043">
      <w:pPr>
        <w:numPr>
          <w:ilvl w:val="2"/>
          <w:numId w:val="29"/>
        </w:numPr>
        <w:ind w:left="0" w:firstLine="709"/>
        <w:jc w:val="both"/>
        <w:rPr>
          <w:b/>
          <w:sz w:val="22"/>
          <w:szCs w:val="22"/>
        </w:rPr>
      </w:pPr>
      <w:r w:rsidRPr="00617E2C">
        <w:rPr>
          <w:sz w:val="22"/>
          <w:szCs w:val="22"/>
        </w:rPr>
        <w:t>Поставщик подтверждает</w:t>
      </w:r>
      <w:r>
        <w:rPr>
          <w:sz w:val="22"/>
          <w:szCs w:val="22"/>
        </w:rPr>
        <w:t>,</w:t>
      </w:r>
      <w:r w:rsidRPr="00617E2C">
        <w:rPr>
          <w:sz w:val="22"/>
          <w:szCs w:val="22"/>
        </w:rPr>
        <w:t xml:space="preserve"> что:</w:t>
      </w:r>
    </w:p>
    <w:p w:rsidR="00D33043" w:rsidRPr="00EE74FD" w:rsidRDefault="00D33043" w:rsidP="00D33043">
      <w:pPr>
        <w:pStyle w:val="a7"/>
        <w:numPr>
          <w:ilvl w:val="0"/>
          <w:numId w:val="50"/>
        </w:numPr>
        <w:ind w:left="0" w:firstLine="709"/>
        <w:jc w:val="both"/>
        <w:rPr>
          <w:sz w:val="22"/>
          <w:szCs w:val="22"/>
        </w:rPr>
      </w:pPr>
      <w:r w:rsidRPr="00EE74FD">
        <w:rPr>
          <w:sz w:val="22"/>
          <w:szCs w:val="22"/>
        </w:rPr>
        <w:t>водитель (экспедитор), доставивший Товар, является лицом, имеющим все необходимые полномочия на подписание Акта приёма-передачи товара со стороны Поставщика;</w:t>
      </w:r>
    </w:p>
    <w:p w:rsidR="00D33043" w:rsidRPr="00EE74FD" w:rsidRDefault="00D33043" w:rsidP="00D33043">
      <w:pPr>
        <w:pStyle w:val="a7"/>
        <w:numPr>
          <w:ilvl w:val="0"/>
          <w:numId w:val="50"/>
        </w:numPr>
        <w:ind w:left="0" w:firstLine="709"/>
        <w:jc w:val="both"/>
        <w:rPr>
          <w:b/>
          <w:sz w:val="22"/>
          <w:szCs w:val="22"/>
        </w:rPr>
      </w:pPr>
      <w:r w:rsidRPr="00EE74FD">
        <w:rPr>
          <w:sz w:val="22"/>
          <w:szCs w:val="22"/>
        </w:rPr>
        <w:t>он информирован Покупателем о том, что работники Покупателя, включая лиц, осуществляющих приёмку Товара от Поставщика по ТН/ТТН</w:t>
      </w:r>
      <w:r>
        <w:rPr>
          <w:rFonts w:eastAsia="Calibri"/>
          <w:sz w:val="22"/>
          <w:szCs w:val="22"/>
          <w:lang w:eastAsia="en-US"/>
        </w:rPr>
        <w:t xml:space="preserve"> и/или</w:t>
      </w:r>
      <w:r w:rsidRPr="008642A6">
        <w:rPr>
          <w:rFonts w:eastAsia="Calibri"/>
          <w:sz w:val="22"/>
          <w:szCs w:val="22"/>
          <w:lang w:eastAsia="en-US"/>
        </w:rPr>
        <w:t xml:space="preserve"> УПД</w:t>
      </w:r>
      <w:r w:rsidRPr="00EE74FD">
        <w:rPr>
          <w:sz w:val="22"/>
          <w:szCs w:val="22"/>
        </w:rPr>
        <w:t xml:space="preserve"> и другим документам, не уполномочены Покупателем своими действиями согласовывать и изменять указанные в Спецификации Цены на поставляемый Товар, в том числе путём подписания ТН/ТТН</w:t>
      </w:r>
      <w:r>
        <w:rPr>
          <w:rFonts w:eastAsia="Calibri"/>
          <w:sz w:val="22"/>
          <w:szCs w:val="22"/>
          <w:lang w:eastAsia="en-US"/>
        </w:rPr>
        <w:t xml:space="preserve"> и/или</w:t>
      </w:r>
      <w:r w:rsidRPr="008642A6">
        <w:rPr>
          <w:rFonts w:eastAsia="Calibri"/>
          <w:sz w:val="22"/>
          <w:szCs w:val="22"/>
          <w:lang w:eastAsia="en-US"/>
        </w:rPr>
        <w:t xml:space="preserve"> УПД</w:t>
      </w:r>
      <w:r w:rsidRPr="00EE74FD">
        <w:rPr>
          <w:sz w:val="22"/>
          <w:szCs w:val="22"/>
        </w:rPr>
        <w:t>.</w:t>
      </w:r>
    </w:p>
    <w:p w:rsidR="00D33043" w:rsidRPr="00617E2C" w:rsidRDefault="00D33043" w:rsidP="00D33043">
      <w:pPr>
        <w:numPr>
          <w:ilvl w:val="2"/>
          <w:numId w:val="29"/>
        </w:numPr>
        <w:tabs>
          <w:tab w:val="left" w:pos="426"/>
        </w:tabs>
        <w:suppressAutoHyphens/>
        <w:autoSpaceDN w:val="0"/>
        <w:ind w:left="0" w:firstLine="709"/>
        <w:jc w:val="both"/>
        <w:textAlignment w:val="baseline"/>
        <w:rPr>
          <w:sz w:val="22"/>
          <w:szCs w:val="22"/>
        </w:rPr>
      </w:pPr>
      <w:r w:rsidRPr="00617E2C">
        <w:rPr>
          <w:sz w:val="22"/>
          <w:szCs w:val="22"/>
        </w:rPr>
        <w:t>Если при передаче Товара Покупателю будет обнаружено несоответствие количеству Товара, указанному в Заказе Покупателя, Покупатель вправе принять данный Товар, при этом, указав в Акте приёма-передачи Товара фактически принятое количество Товара в месте нахождения Покупателя. В этом случае дополнительного уведомления Поставщика о количестве принятого Товара не требуется. Покупатель также вправе отказаться от излишка Товара, а Поставщик обязан вывезти лишний Товар тем же рейсом, что и произвёл поставку.</w:t>
      </w:r>
    </w:p>
    <w:p w:rsidR="00D33043" w:rsidRPr="00227ABD" w:rsidRDefault="00D33043" w:rsidP="00D33043">
      <w:pPr>
        <w:numPr>
          <w:ilvl w:val="2"/>
          <w:numId w:val="29"/>
        </w:numPr>
        <w:tabs>
          <w:tab w:val="left" w:pos="426"/>
        </w:tabs>
        <w:suppressAutoHyphens/>
        <w:autoSpaceDN w:val="0"/>
        <w:ind w:left="0" w:firstLine="709"/>
        <w:jc w:val="both"/>
        <w:textAlignment w:val="baseline"/>
        <w:rPr>
          <w:sz w:val="22"/>
          <w:szCs w:val="22"/>
        </w:rPr>
      </w:pPr>
      <w:r w:rsidRPr="00227ABD">
        <w:rPr>
          <w:sz w:val="22"/>
          <w:szCs w:val="22"/>
        </w:rPr>
        <w:t>В случае несоответствия цены на Товар, указанной в ТН/ТТН</w:t>
      </w:r>
      <w:r>
        <w:rPr>
          <w:rFonts w:eastAsia="Calibri"/>
          <w:sz w:val="22"/>
          <w:szCs w:val="22"/>
          <w:lang w:eastAsia="en-US"/>
        </w:rPr>
        <w:t xml:space="preserve"> и/или</w:t>
      </w:r>
      <w:r w:rsidRPr="008642A6">
        <w:rPr>
          <w:rFonts w:eastAsia="Calibri"/>
          <w:sz w:val="22"/>
          <w:szCs w:val="22"/>
          <w:lang w:eastAsia="en-US"/>
        </w:rPr>
        <w:t xml:space="preserve"> УПД</w:t>
      </w:r>
      <w:r w:rsidRPr="00227ABD">
        <w:rPr>
          <w:sz w:val="22"/>
          <w:szCs w:val="22"/>
        </w:rPr>
        <w:t xml:space="preserve"> Товара Ценам в Спецификации, Стороны считают, что Товар поставляется по Ценам</w:t>
      </w:r>
      <w:r w:rsidRPr="00227ABD">
        <w:rPr>
          <w:rFonts w:eastAsia="Calibri"/>
          <w:sz w:val="22"/>
          <w:szCs w:val="22"/>
          <w:lang w:eastAsia="en-US"/>
        </w:rPr>
        <w:t xml:space="preserve">, действующим на дату поставки Товара, указанным Покупателем в </w:t>
      </w:r>
      <w:r w:rsidRPr="00227ABD">
        <w:rPr>
          <w:rFonts w:eastAsia="Calibri"/>
          <w:bCs/>
          <w:sz w:val="22"/>
          <w:szCs w:val="22"/>
          <w:lang w:eastAsia="en-US"/>
        </w:rPr>
        <w:t>Заказе (EDI-документ ORDERS)</w:t>
      </w:r>
      <w:r w:rsidRPr="00227ABD">
        <w:rPr>
          <w:rFonts w:eastAsia="Calibri"/>
          <w:sz w:val="22"/>
          <w:szCs w:val="22"/>
          <w:lang w:eastAsia="en-US"/>
        </w:rPr>
        <w:t>, в соответствие с утвержденной Сторонами Спецификации.</w:t>
      </w:r>
    </w:p>
    <w:p w:rsidR="00D33043" w:rsidRPr="00227ABD" w:rsidRDefault="00D33043" w:rsidP="00D33043">
      <w:pPr>
        <w:numPr>
          <w:ilvl w:val="2"/>
          <w:numId w:val="29"/>
        </w:numPr>
        <w:ind w:left="0" w:firstLine="709"/>
        <w:jc w:val="both"/>
        <w:rPr>
          <w:b/>
          <w:sz w:val="22"/>
          <w:szCs w:val="22"/>
        </w:rPr>
      </w:pPr>
      <w:r w:rsidRPr="00227ABD">
        <w:rPr>
          <w:sz w:val="22"/>
          <w:szCs w:val="22"/>
        </w:rPr>
        <w:t>Если несоответствие Товара условиям Договора обнаружилось после передачи Товара по Акту приёма-передачи Товара и убытия водителя</w:t>
      </w:r>
      <w:r>
        <w:rPr>
          <w:sz w:val="22"/>
          <w:szCs w:val="22"/>
        </w:rPr>
        <w:t xml:space="preserve"> </w:t>
      </w:r>
      <w:r w:rsidRPr="00227ABD">
        <w:rPr>
          <w:sz w:val="22"/>
          <w:szCs w:val="22"/>
        </w:rPr>
        <w:t>(экспедитора)</w:t>
      </w:r>
      <w:r>
        <w:rPr>
          <w:sz w:val="22"/>
          <w:szCs w:val="22"/>
        </w:rPr>
        <w:t>,</w:t>
      </w:r>
      <w:r w:rsidRPr="00227ABD">
        <w:rPr>
          <w:sz w:val="22"/>
          <w:szCs w:val="22"/>
        </w:rPr>
        <w:t xml:space="preserve"> доставившего Товар, Покупатель вызывает для составления Акта брака товара представителя Поставщика, который должен явиться не позднее дня, следующего за днём вызова. Поставщик дает своё согласие на то, что в случае неявки своего представителя для составления Акта в указанный срок, Покупатель составляет Акт</w:t>
      </w:r>
      <w:r w:rsidRPr="00227ABD">
        <w:rPr>
          <w:b/>
          <w:sz w:val="22"/>
          <w:szCs w:val="22"/>
        </w:rPr>
        <w:t xml:space="preserve"> </w:t>
      </w:r>
      <w:r w:rsidRPr="00227ABD">
        <w:rPr>
          <w:sz w:val="22"/>
          <w:szCs w:val="22"/>
        </w:rPr>
        <w:t>брака товара в одностороннем порядке и направляет его на подписание Поставщику. Составленный в отсутствии представителя Поставщика Акт брака товара, Поставщик обязуется принять без возражений, подписать и вернуть Покупателю в срок не позднее 2 (Двух) дней с момента получения его от Покупателя.</w:t>
      </w:r>
    </w:p>
    <w:p w:rsidR="00D33043" w:rsidRPr="00227ABD" w:rsidRDefault="00D33043" w:rsidP="00D33043">
      <w:pPr>
        <w:numPr>
          <w:ilvl w:val="2"/>
          <w:numId w:val="29"/>
        </w:numPr>
        <w:ind w:left="0" w:firstLine="709"/>
        <w:jc w:val="both"/>
        <w:rPr>
          <w:b/>
          <w:sz w:val="22"/>
          <w:szCs w:val="22"/>
        </w:rPr>
      </w:pPr>
      <w:r w:rsidRPr="00227ABD">
        <w:rPr>
          <w:sz w:val="22"/>
          <w:szCs w:val="22"/>
        </w:rPr>
        <w:t>Товар с явными недостатками, выявленными в процессе приёмки, не принимается Покупателем или заменяется Поставщиком на качественный немедленно. Товар со скрытыми недостатками, выявленными после передачи Товара по Акту, Поставщик обязан заменить, на Товар, соответствующий стандартам качества или вернуть его на свой склад с учетом перерасчета задолженности Покупателя в соответствие с Графиком Возвратов (Приложение №4). Претензии Покупателя по скрытым дефектам Товара могут быть заявлены Поставщику в течение срока годности Товара. Скрытым дефектом считаются недостатки, которые не могли быть обнаружены при обычной для данного Товара приёмке и выявлены лишь в процессе его хранения и розничной продажи конечному потребителю.</w:t>
      </w:r>
    </w:p>
    <w:p w:rsidR="00D33043" w:rsidRPr="00227ABD" w:rsidRDefault="00D33043" w:rsidP="00D33043">
      <w:pPr>
        <w:numPr>
          <w:ilvl w:val="2"/>
          <w:numId w:val="29"/>
        </w:numPr>
        <w:ind w:left="0" w:firstLine="709"/>
        <w:jc w:val="both"/>
        <w:rPr>
          <w:b/>
          <w:sz w:val="22"/>
          <w:szCs w:val="22"/>
        </w:rPr>
      </w:pPr>
      <w:r w:rsidRPr="00227ABD">
        <w:rPr>
          <w:sz w:val="22"/>
          <w:szCs w:val="22"/>
        </w:rPr>
        <w:t>График отправки уведомлений о возврате и сроках фактической передачи возвратов Товара от Покупателя Поставщику определяется графиком Возвратов.</w:t>
      </w:r>
    </w:p>
    <w:p w:rsidR="00D33043" w:rsidRPr="00227ABD" w:rsidRDefault="00D33043" w:rsidP="00D33043">
      <w:pPr>
        <w:numPr>
          <w:ilvl w:val="2"/>
          <w:numId w:val="29"/>
        </w:numPr>
        <w:ind w:left="0" w:firstLine="709"/>
        <w:jc w:val="both"/>
        <w:rPr>
          <w:b/>
          <w:sz w:val="22"/>
          <w:szCs w:val="22"/>
        </w:rPr>
      </w:pPr>
      <w:r w:rsidRPr="00E70218">
        <w:rPr>
          <w:rFonts w:eastAsia="Calibri"/>
          <w:sz w:val="22"/>
          <w:szCs w:val="22"/>
          <w:lang w:eastAsia="en-US"/>
        </w:rPr>
        <w:t xml:space="preserve">Покупатель вправе проводить проверки качества поставляемых Товаров (в том числе с привлечением экспертов) в </w:t>
      </w:r>
      <w:r>
        <w:rPr>
          <w:rFonts w:eastAsia="Calibri"/>
          <w:sz w:val="22"/>
          <w:szCs w:val="22"/>
          <w:lang w:eastAsia="en-US"/>
        </w:rPr>
        <w:t xml:space="preserve">т.ч. в </w:t>
      </w:r>
      <w:r w:rsidRPr="00E70218">
        <w:rPr>
          <w:rFonts w:eastAsia="Calibri"/>
          <w:sz w:val="22"/>
          <w:szCs w:val="22"/>
          <w:lang w:eastAsia="en-US"/>
        </w:rPr>
        <w:t xml:space="preserve">случае, если Покупателю поступила жалоба и (или) претензия на Товар от Потребителя Товара. В случае обнаружения несоответствия Товара требованиям, указанным в Договоре, Покупатель вправе вернуть Товар Поставщику, </w:t>
      </w:r>
      <w:r>
        <w:rPr>
          <w:rFonts w:eastAsia="Calibri"/>
          <w:sz w:val="22"/>
          <w:szCs w:val="22"/>
          <w:lang w:eastAsia="en-US"/>
        </w:rPr>
        <w:t xml:space="preserve">а также во всех случаях, </w:t>
      </w:r>
      <w:r w:rsidRPr="00E70218">
        <w:rPr>
          <w:rFonts w:eastAsia="Calibri"/>
          <w:sz w:val="22"/>
          <w:szCs w:val="22"/>
          <w:lang w:eastAsia="en-US"/>
        </w:rPr>
        <w:t>когда возврат Товара допускается достигнутым соглашением Сторон или предусмотрен законодательством РФ. Поставщик в этом случае обязан принять возвращаемый Покупателем Товар и возместить Покупателю понесенные им в связи с этим убытки, в том числе расходы на привлечение экспертов в течение 5 (Пяти) рабочих дней с момента пол</w:t>
      </w:r>
      <w:r>
        <w:rPr>
          <w:rFonts w:eastAsia="Calibri"/>
          <w:sz w:val="22"/>
          <w:szCs w:val="22"/>
          <w:lang w:eastAsia="en-US"/>
        </w:rPr>
        <w:t>учения требования от Покупателя</w:t>
      </w:r>
      <w:r w:rsidRPr="00227ABD">
        <w:rPr>
          <w:rFonts w:eastAsia="Calibri"/>
          <w:sz w:val="22"/>
          <w:szCs w:val="22"/>
          <w:lang w:eastAsia="en-US"/>
        </w:rPr>
        <w:t>.</w:t>
      </w:r>
    </w:p>
    <w:p w:rsidR="00D33043" w:rsidRPr="002A2076" w:rsidRDefault="00D33043" w:rsidP="00D33043">
      <w:pPr>
        <w:numPr>
          <w:ilvl w:val="2"/>
          <w:numId w:val="29"/>
        </w:numPr>
        <w:ind w:left="0" w:firstLine="709"/>
        <w:jc w:val="both"/>
        <w:rPr>
          <w:b/>
          <w:sz w:val="22"/>
          <w:szCs w:val="22"/>
        </w:rPr>
      </w:pPr>
      <w:r w:rsidRPr="00E70218">
        <w:rPr>
          <w:sz w:val="22"/>
          <w:szCs w:val="22"/>
        </w:rPr>
        <w:t xml:space="preserve">Покупатель имеет право вернуть, а Поставщик </w:t>
      </w:r>
      <w:r>
        <w:rPr>
          <w:sz w:val="22"/>
          <w:szCs w:val="22"/>
        </w:rPr>
        <w:t xml:space="preserve">обязан </w:t>
      </w:r>
      <w:r w:rsidRPr="00E70218">
        <w:rPr>
          <w:sz w:val="22"/>
          <w:szCs w:val="22"/>
        </w:rPr>
        <w:t xml:space="preserve">принять указанный в п. 2.7.21 настоящего Договора Товар. В этом случае Поставщик, в Соответствие с Графиком Возвратов, прибывает к Покупателю для составления накладной на возврат Товара и вывозит Товар из места нахождения (магазина, склада, РЦ) Покупателя. Если возвращаемый Товар к моменту возврата был полностью или частично оплачен Покупателем, то его стоимость в оплаченной части, подлежит перечислению на расчетный счет Покупателя в течение 5 (пяти) рабочих дней с момента подписания </w:t>
      </w:r>
      <w:r w:rsidRPr="00E70218">
        <w:rPr>
          <w:sz w:val="22"/>
          <w:szCs w:val="22"/>
        </w:rPr>
        <w:lastRenderedPageBreak/>
        <w:t>возвратной товарной накладной или УПД. Покупатель имеет право вернуть, а Поставщик добровольно соглашается принять нереализованный по независящим от Покупателя причинам непродовольственный Товар с целью перераспределения товарного запаса Сторон и для оптимизации его сбыта. В этом случае Поставщик, в Соответствие с Графиком Возвратов, прибывает к Покупателю для составления накладной на возврат непродовольственного Товара или УПД и вывозит непродовольственный Товар из места нахождения (магазина, склада, РЦ) Покупателя. Если возвращаемый непродовольственный Товар к моменту возврата был полностью или частично оплачен Покупателем, то его стоимость в оплаченной части, подлежит перечислению на расчетный счет Покупателя в течение 5 (пяти) рабочих дней с момента подписания возвратной товарной накладной или УПД. Настоящее условие согласовано сторонами свободно, добровольно, добросовестно и не навязано сторонами друг другу</w:t>
      </w:r>
      <w:r w:rsidRPr="00227ABD">
        <w:rPr>
          <w:sz w:val="22"/>
          <w:szCs w:val="22"/>
        </w:rPr>
        <w:t>.</w:t>
      </w:r>
      <w:r w:rsidRPr="00617E2C">
        <w:rPr>
          <w:sz w:val="22"/>
          <w:szCs w:val="22"/>
        </w:rPr>
        <w:t xml:space="preserve"> </w:t>
      </w:r>
    </w:p>
    <w:p w:rsidR="00D33043" w:rsidRPr="002A2076" w:rsidRDefault="00D33043" w:rsidP="00D33043">
      <w:pPr>
        <w:numPr>
          <w:ilvl w:val="2"/>
          <w:numId w:val="29"/>
        </w:numPr>
        <w:ind w:left="0" w:firstLine="709"/>
        <w:jc w:val="both"/>
        <w:rPr>
          <w:sz w:val="22"/>
          <w:szCs w:val="22"/>
        </w:rPr>
      </w:pPr>
      <w:r w:rsidRPr="002A2076">
        <w:rPr>
          <w:sz w:val="22"/>
          <w:szCs w:val="22"/>
        </w:rPr>
        <w:t>Документальным подтверждением возврата Товара по количеству является ТН / ТТН</w:t>
      </w:r>
      <w:r w:rsidRPr="008642A6">
        <w:rPr>
          <w:rFonts w:eastAsia="Calibri"/>
          <w:sz w:val="22"/>
          <w:szCs w:val="22"/>
          <w:lang w:eastAsia="en-US"/>
        </w:rPr>
        <w:t>, УПД</w:t>
      </w:r>
      <w:r>
        <w:rPr>
          <w:sz w:val="22"/>
          <w:szCs w:val="22"/>
        </w:rPr>
        <w:t xml:space="preserve">, оформленная </w:t>
      </w:r>
      <w:r w:rsidRPr="002A2076">
        <w:rPr>
          <w:sz w:val="22"/>
          <w:szCs w:val="22"/>
        </w:rPr>
        <w:t>в месте нахождения Покупателя</w:t>
      </w:r>
      <w:r>
        <w:rPr>
          <w:sz w:val="22"/>
          <w:szCs w:val="22"/>
        </w:rPr>
        <w:t xml:space="preserve"> и</w:t>
      </w:r>
      <w:r w:rsidRPr="002A2076">
        <w:rPr>
          <w:sz w:val="22"/>
          <w:szCs w:val="22"/>
        </w:rPr>
        <w:t xml:space="preserve"> подписанн</w:t>
      </w:r>
      <w:r>
        <w:rPr>
          <w:sz w:val="22"/>
          <w:szCs w:val="22"/>
        </w:rPr>
        <w:t>ая</w:t>
      </w:r>
      <w:r w:rsidRPr="002A2076">
        <w:rPr>
          <w:sz w:val="22"/>
          <w:szCs w:val="22"/>
        </w:rPr>
        <w:t xml:space="preserve"> уполномоченными представителями Сторон, осуществляющими сдачу-приёмку Товара: представитель Покупателя, представитель Поставщика (водитель, водитель-экспедитор, экспедитор). Непосредственно после возврата Товара Покупатель направляет Поставщику через систему электронного обмена EDI документами Уведомление о возврате (EDI-документ </w:t>
      </w:r>
      <w:r w:rsidRPr="009A1258">
        <w:rPr>
          <w:b/>
          <w:sz w:val="22"/>
          <w:szCs w:val="22"/>
        </w:rPr>
        <w:t>RETA</w:t>
      </w:r>
      <w:r>
        <w:rPr>
          <w:b/>
          <w:sz w:val="22"/>
          <w:szCs w:val="22"/>
          <w:lang w:val="en-US"/>
        </w:rPr>
        <w:t>N</w:t>
      </w:r>
      <w:r w:rsidRPr="009A1258">
        <w:rPr>
          <w:b/>
          <w:sz w:val="22"/>
          <w:szCs w:val="22"/>
        </w:rPr>
        <w:t>N</w:t>
      </w:r>
      <w:r w:rsidRPr="002A2076">
        <w:rPr>
          <w:sz w:val="22"/>
          <w:szCs w:val="22"/>
        </w:rPr>
        <w:t>, поясняется в разделе 12.</w:t>
      </w:r>
      <w:r>
        <w:rPr>
          <w:sz w:val="22"/>
          <w:szCs w:val="22"/>
        </w:rPr>
        <w:t xml:space="preserve"> </w:t>
      </w:r>
      <w:r w:rsidRPr="002A2076">
        <w:rPr>
          <w:sz w:val="22"/>
          <w:szCs w:val="22"/>
        </w:rPr>
        <w:t>«Термины и технологии» УСЛОВИ</w:t>
      </w:r>
      <w:r>
        <w:rPr>
          <w:sz w:val="22"/>
          <w:szCs w:val="22"/>
        </w:rPr>
        <w:t>Й</w:t>
      </w:r>
      <w:r w:rsidRPr="002A2076">
        <w:rPr>
          <w:sz w:val="22"/>
          <w:szCs w:val="22"/>
        </w:rPr>
        <w:t xml:space="preserve"> ПОСТАВКИ)</w:t>
      </w:r>
      <w:r>
        <w:rPr>
          <w:sz w:val="22"/>
          <w:szCs w:val="22"/>
        </w:rPr>
        <w:t>.</w:t>
      </w:r>
    </w:p>
    <w:p w:rsidR="00D33043" w:rsidRPr="00157F1B" w:rsidRDefault="00D33043" w:rsidP="00D33043">
      <w:pPr>
        <w:pStyle w:val="a7"/>
        <w:numPr>
          <w:ilvl w:val="2"/>
          <w:numId w:val="29"/>
        </w:numPr>
        <w:ind w:left="0" w:firstLine="709"/>
        <w:jc w:val="both"/>
        <w:rPr>
          <w:sz w:val="22"/>
          <w:szCs w:val="22"/>
        </w:rPr>
      </w:pPr>
      <w:r w:rsidRPr="00157F1B">
        <w:rPr>
          <w:sz w:val="22"/>
          <w:szCs w:val="22"/>
        </w:rPr>
        <w:t>В случае снятия</w:t>
      </w:r>
      <w:r>
        <w:rPr>
          <w:sz w:val="22"/>
          <w:szCs w:val="22"/>
        </w:rPr>
        <w:t xml:space="preserve"> (запрета к продаже, изъятия)</w:t>
      </w:r>
      <w:r w:rsidRPr="00157F1B">
        <w:rPr>
          <w:sz w:val="22"/>
          <w:szCs w:val="22"/>
        </w:rPr>
        <w:t xml:space="preserve"> Товара с реализации контролирующими органами </w:t>
      </w:r>
      <w:r>
        <w:rPr>
          <w:sz w:val="22"/>
          <w:szCs w:val="22"/>
        </w:rPr>
        <w:t xml:space="preserve">в т.ч. </w:t>
      </w:r>
      <w:r w:rsidRPr="00157F1B">
        <w:rPr>
          <w:sz w:val="22"/>
          <w:szCs w:val="22"/>
        </w:rPr>
        <w:t>по причине его несоответствия требованиям к качеству, Покупатель обязан уведомить Поставщика об этом в течение 5 (пяти) календарных дней. Поставщик обязан в полном объеме вывезти Товар, снятый с реализации, в Соответствие с Графиком Возвратов. Если Товар, снятый с реализации по указанным выше причинам, оплачен Покупателем, то Поставщик обязан не позднее 5 (пяти) рабочих дней с момента подписания накладной на возврат Товара возвратить Покупателю все денежные средства за данный Товар.</w:t>
      </w:r>
    </w:p>
    <w:p w:rsidR="00D33043" w:rsidRPr="00157F1B" w:rsidRDefault="00D33043" w:rsidP="00D33043">
      <w:pPr>
        <w:pStyle w:val="a7"/>
        <w:numPr>
          <w:ilvl w:val="2"/>
          <w:numId w:val="29"/>
        </w:numPr>
        <w:tabs>
          <w:tab w:val="left" w:pos="1134"/>
        </w:tabs>
        <w:ind w:left="0" w:firstLine="709"/>
        <w:jc w:val="both"/>
        <w:rPr>
          <w:b/>
          <w:sz w:val="22"/>
          <w:szCs w:val="22"/>
        </w:rPr>
      </w:pPr>
      <w:r w:rsidRPr="00157F1B">
        <w:rPr>
          <w:sz w:val="22"/>
          <w:szCs w:val="22"/>
        </w:rPr>
        <w:t xml:space="preserve">Возврат Товара Поставщику по основаниям настоящего Договора осуществляется Покупателем при наличии у представителя Поставщика доверенности, оформленной в установленном действующим законодательством РФ порядке, предоставляющей представителю Поставщика право на получение возвращаемого Товара и подписание необходимых для этого документов (накладной, Акта о возврате Товара и т.п.). </w:t>
      </w:r>
    </w:p>
    <w:p w:rsidR="00D33043" w:rsidRPr="00617E2C" w:rsidRDefault="00D33043" w:rsidP="00D33043">
      <w:pPr>
        <w:tabs>
          <w:tab w:val="left" w:pos="1134"/>
        </w:tabs>
        <w:ind w:left="1134"/>
        <w:jc w:val="both"/>
        <w:rPr>
          <w:sz w:val="22"/>
          <w:szCs w:val="22"/>
        </w:rPr>
      </w:pPr>
    </w:p>
    <w:p w:rsidR="00D33043" w:rsidRPr="00617E2C" w:rsidRDefault="00D33043" w:rsidP="00D33043">
      <w:pPr>
        <w:numPr>
          <w:ilvl w:val="1"/>
          <w:numId w:val="29"/>
        </w:numPr>
        <w:ind w:left="0" w:firstLine="709"/>
        <w:rPr>
          <w:b/>
          <w:sz w:val="22"/>
          <w:szCs w:val="22"/>
        </w:rPr>
      </w:pPr>
      <w:r w:rsidRPr="00617E2C">
        <w:rPr>
          <w:b/>
          <w:sz w:val="22"/>
          <w:szCs w:val="22"/>
        </w:rPr>
        <w:t>Предоставление Товарных накладных ТОРГ-12 и Сче</w:t>
      </w:r>
      <w:r>
        <w:rPr>
          <w:b/>
          <w:sz w:val="22"/>
          <w:szCs w:val="22"/>
        </w:rPr>
        <w:t>тов - фактур по поставке Товара</w:t>
      </w:r>
    </w:p>
    <w:p w:rsidR="00D33043" w:rsidRPr="00617E2C" w:rsidRDefault="00D33043" w:rsidP="00D33043">
      <w:pPr>
        <w:numPr>
          <w:ilvl w:val="2"/>
          <w:numId w:val="29"/>
        </w:numPr>
        <w:ind w:left="0" w:firstLine="709"/>
        <w:jc w:val="both"/>
        <w:rPr>
          <w:b/>
          <w:sz w:val="22"/>
          <w:szCs w:val="22"/>
        </w:rPr>
      </w:pPr>
      <w:r w:rsidRPr="00E70218">
        <w:rPr>
          <w:sz w:val="22"/>
          <w:szCs w:val="22"/>
        </w:rPr>
        <w:t>Поставщик по настоящему Договору обязан выставлять Покупателю унифицированные товарные накладные (ТН) по форме ТОРГ-12, счета-фактуры, УПД составленные в соответствие с требованием законодательством РФ о налогах и сборах, на основании Цен, действующих на момент поставки Товара Поставщиком (утверждённых в Спецификации) и количеством Товара, фактически принятым Покупателем. При этом счет-фактура должен составляться отдельно для каждой ТН/ТТН.</w:t>
      </w:r>
    </w:p>
    <w:p w:rsidR="00D33043" w:rsidRPr="00617E2C" w:rsidRDefault="00D33043" w:rsidP="00D33043">
      <w:pPr>
        <w:numPr>
          <w:ilvl w:val="2"/>
          <w:numId w:val="29"/>
        </w:numPr>
        <w:ind w:left="0" w:firstLine="709"/>
        <w:jc w:val="both"/>
        <w:rPr>
          <w:b/>
          <w:sz w:val="22"/>
          <w:szCs w:val="22"/>
        </w:rPr>
      </w:pPr>
      <w:r w:rsidRPr="00E70218">
        <w:rPr>
          <w:rFonts w:cs="Calibri"/>
          <w:sz w:val="22"/>
          <w:szCs w:val="22"/>
        </w:rPr>
        <w:t>Стороны договорились об обмене счет-фактурами в электронном виде в формате электронного Универсального передаточного документа (далее – электронного УПД) в рамках Системы Электронного Документооборота (</w:t>
      </w:r>
      <w:r w:rsidRPr="00E70218">
        <w:rPr>
          <w:rFonts w:cs="Calibri"/>
          <w:b/>
          <w:sz w:val="22"/>
          <w:szCs w:val="22"/>
        </w:rPr>
        <w:t>ЭДО</w:t>
      </w:r>
      <w:r w:rsidRPr="00E70218">
        <w:rPr>
          <w:rFonts w:cs="Calibri"/>
          <w:sz w:val="22"/>
          <w:szCs w:val="22"/>
        </w:rPr>
        <w:t>) по телекоммуникационным каналам связи</w:t>
      </w:r>
      <w:r w:rsidRPr="00617E2C">
        <w:rPr>
          <w:rFonts w:cs="Calibri"/>
          <w:sz w:val="22"/>
          <w:szCs w:val="22"/>
        </w:rPr>
        <w:t>.</w:t>
      </w:r>
    </w:p>
    <w:p w:rsidR="00D33043" w:rsidRPr="006A41D6" w:rsidRDefault="00D33043" w:rsidP="00D33043">
      <w:pPr>
        <w:numPr>
          <w:ilvl w:val="2"/>
          <w:numId w:val="29"/>
        </w:numPr>
        <w:ind w:left="0" w:firstLine="709"/>
        <w:jc w:val="both"/>
        <w:rPr>
          <w:b/>
          <w:szCs w:val="22"/>
        </w:rPr>
      </w:pPr>
      <w:r w:rsidRPr="00E70218">
        <w:rPr>
          <w:sz w:val="22"/>
          <w:szCs w:val="22"/>
        </w:rPr>
        <w:t>Поставщик после получения Акта приёма-передачи товара и не позднее 3 (трех) рабочих дней с момента получения Покупателем товара по договору поставки, заключенному между Сторонами, отправляет Покупателю электронный УПД</w:t>
      </w:r>
      <w:r w:rsidRPr="006A41D6">
        <w:rPr>
          <w:color w:val="000000"/>
          <w:szCs w:val="22"/>
        </w:rPr>
        <w:t>.</w:t>
      </w:r>
    </w:p>
    <w:p w:rsidR="00D33043" w:rsidRPr="00617E2C" w:rsidRDefault="00D33043" w:rsidP="00D33043">
      <w:pPr>
        <w:numPr>
          <w:ilvl w:val="2"/>
          <w:numId w:val="29"/>
        </w:numPr>
        <w:ind w:left="0" w:firstLine="709"/>
        <w:jc w:val="both"/>
        <w:rPr>
          <w:rFonts w:eastAsia="Calibri"/>
          <w:sz w:val="22"/>
          <w:szCs w:val="22"/>
          <w:lang w:eastAsia="en-US"/>
        </w:rPr>
      </w:pPr>
      <w:r w:rsidRPr="00E70218">
        <w:rPr>
          <w:rFonts w:eastAsia="Calibri"/>
          <w:sz w:val="22"/>
          <w:szCs w:val="22"/>
          <w:lang w:eastAsia="en-US"/>
        </w:rPr>
        <w:t>В графе «грузополучатель» в электронном УПД должны быть обязательно указаны наименование и адрес местонахождения Покупателя (магазин, склад, РЦ), в которое производится поставка Товара. В электронном УПД Поставщик в обязательном порядке также указывает номер Заказа Покупателя, номер Акта приема-передачи Товара</w:t>
      </w:r>
      <w:r w:rsidRPr="00617E2C">
        <w:rPr>
          <w:rFonts w:eastAsia="Calibri"/>
          <w:sz w:val="22"/>
          <w:szCs w:val="22"/>
          <w:lang w:eastAsia="en-US"/>
        </w:rPr>
        <w:t>.</w:t>
      </w:r>
    </w:p>
    <w:p w:rsidR="00D33043" w:rsidRPr="00617E2C" w:rsidRDefault="00D33043" w:rsidP="00D33043">
      <w:pPr>
        <w:numPr>
          <w:ilvl w:val="2"/>
          <w:numId w:val="29"/>
        </w:numPr>
        <w:ind w:left="0" w:firstLine="709"/>
        <w:jc w:val="both"/>
        <w:rPr>
          <w:b/>
          <w:sz w:val="22"/>
          <w:szCs w:val="22"/>
        </w:rPr>
      </w:pPr>
      <w:r w:rsidRPr="00E70218">
        <w:rPr>
          <w:rFonts w:cs="Calibri"/>
          <w:sz w:val="22"/>
          <w:szCs w:val="22"/>
        </w:rPr>
        <w:t>Стороны признают, что полученные ими электронные УПД, заверенные ЭП уполномоченных лиц, юридически эквивалентны ТОРГ-12 или УПД и счетам-фактурам на бумажных носителях, заверенных соответствующими подписями Сторон. Приоритет при обмене ТОРГ-12 или УПД и счетов-фактур на разных носителях (бумажный и электронный), но с одинаковыми номерами, имеет электронный УПД. Стороны договорились, что после подписания электронного УПД обеими Сторонами ЭП, бумажные экземпляры ТОРГ-12 или УПД и Акт приёма-передачи товара становятся юридически ничтожными и эти бумажные экземпляры могут утилизироваться по усмотрению Сторон</w:t>
      </w:r>
      <w:r w:rsidRPr="00617E2C">
        <w:rPr>
          <w:rFonts w:cs="Calibri"/>
          <w:sz w:val="22"/>
          <w:szCs w:val="22"/>
        </w:rPr>
        <w:t>.</w:t>
      </w:r>
    </w:p>
    <w:p w:rsidR="00D33043" w:rsidRPr="00617E2C" w:rsidRDefault="00D33043" w:rsidP="00D33043">
      <w:pPr>
        <w:numPr>
          <w:ilvl w:val="2"/>
          <w:numId w:val="29"/>
        </w:numPr>
        <w:ind w:left="0" w:firstLine="709"/>
        <w:jc w:val="both"/>
        <w:rPr>
          <w:b/>
          <w:sz w:val="22"/>
          <w:szCs w:val="22"/>
        </w:rPr>
      </w:pPr>
      <w:r w:rsidRPr="00E70218">
        <w:rPr>
          <w:rFonts w:cs="Calibri"/>
          <w:sz w:val="22"/>
          <w:szCs w:val="22"/>
        </w:rPr>
        <w:lastRenderedPageBreak/>
        <w:t>Стороны соглашаются, что использование в Системе средств криптографической защиты информации (далее по тексту «СКЗИ»), которые реализуют шифрование и ЭП,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r w:rsidRPr="00617E2C">
        <w:rPr>
          <w:rFonts w:cs="Calibri"/>
          <w:sz w:val="22"/>
          <w:szCs w:val="22"/>
        </w:rPr>
        <w:t>:</w:t>
      </w:r>
    </w:p>
    <w:p w:rsidR="00D33043" w:rsidRPr="00617E2C" w:rsidRDefault="00D33043" w:rsidP="00D33043">
      <w:pPr>
        <w:numPr>
          <w:ilvl w:val="3"/>
          <w:numId w:val="21"/>
        </w:numPr>
        <w:ind w:firstLine="709"/>
        <w:rPr>
          <w:b/>
          <w:sz w:val="22"/>
          <w:szCs w:val="22"/>
        </w:rPr>
      </w:pPr>
      <w:r w:rsidRPr="00E70218">
        <w:rPr>
          <w:rFonts w:cs="Calibri"/>
          <w:sz w:val="22"/>
          <w:szCs w:val="22"/>
        </w:rPr>
        <w:t>электронный УПД исходит от Стороны, его передавшей (подтверждение авторства документа);</w:t>
      </w:r>
    </w:p>
    <w:p w:rsidR="00D33043" w:rsidRPr="00617E2C" w:rsidRDefault="00D33043" w:rsidP="00D33043">
      <w:pPr>
        <w:numPr>
          <w:ilvl w:val="3"/>
          <w:numId w:val="21"/>
        </w:numPr>
        <w:ind w:firstLine="709"/>
        <w:jc w:val="both"/>
        <w:rPr>
          <w:b/>
          <w:sz w:val="22"/>
          <w:szCs w:val="22"/>
        </w:rPr>
      </w:pPr>
      <w:r w:rsidRPr="00E70218">
        <w:rPr>
          <w:rFonts w:cs="Calibri"/>
          <w:sz w:val="22"/>
          <w:szCs w:val="22"/>
        </w:rPr>
        <w:t>электронный УПД не претерпел изменений при информационном взаимодействии Сторон (подтверждение целостности и подлинности документа);</w:t>
      </w:r>
    </w:p>
    <w:p w:rsidR="00D33043" w:rsidRPr="00617E2C" w:rsidRDefault="00D33043" w:rsidP="00D33043">
      <w:pPr>
        <w:numPr>
          <w:ilvl w:val="3"/>
          <w:numId w:val="21"/>
        </w:numPr>
        <w:ind w:firstLine="709"/>
        <w:jc w:val="both"/>
        <w:rPr>
          <w:rFonts w:cs="Calibri"/>
          <w:sz w:val="22"/>
          <w:szCs w:val="22"/>
        </w:rPr>
      </w:pPr>
      <w:r w:rsidRPr="00E70218">
        <w:rPr>
          <w:rFonts w:cs="Calibri"/>
          <w:sz w:val="22"/>
          <w:szCs w:val="22"/>
        </w:rPr>
        <w:t>фактом доставки электронного УПД является отправка Покупателем извещения о получении ЭСФ.</w:t>
      </w:r>
    </w:p>
    <w:p w:rsidR="00D33043" w:rsidRPr="00617E2C" w:rsidRDefault="00D33043" w:rsidP="00D33043">
      <w:pPr>
        <w:numPr>
          <w:ilvl w:val="2"/>
          <w:numId w:val="29"/>
        </w:numPr>
        <w:tabs>
          <w:tab w:val="left" w:pos="426"/>
        </w:tabs>
        <w:ind w:left="0" w:firstLine="709"/>
        <w:jc w:val="both"/>
        <w:rPr>
          <w:sz w:val="22"/>
          <w:szCs w:val="22"/>
        </w:rPr>
      </w:pPr>
      <w:r w:rsidRPr="00E70218">
        <w:rPr>
          <w:sz w:val="22"/>
          <w:szCs w:val="22"/>
        </w:rPr>
        <w:t>Покупатель обязан направлять Поставщику информацию об отсутствующих/ненадлежащим образом оформленных ТОРГ-12 и счетах-фактурах, УПД (электронных УПД) по адресу электронной почты или через EDI-провайдера, указанному Поставщиком. Поставщик обязуется изготовить отсутствующие ТОРГ-12, счета-фактуры, УПД либо внести исправления в ненадлежащим образом оформленные ТОРГ-12, счета-фактуры, УПД (в том числе электронные УПД) в порядке и в срок, предусмотренный законодательством РФ, и обеспечить их передачу Покупателю</w:t>
      </w:r>
      <w:r w:rsidRPr="00617E2C">
        <w:rPr>
          <w:sz w:val="22"/>
          <w:szCs w:val="22"/>
        </w:rPr>
        <w:t>.</w:t>
      </w:r>
    </w:p>
    <w:p w:rsidR="00D33043" w:rsidRPr="00D03DD8" w:rsidRDefault="00D33043" w:rsidP="00D33043">
      <w:pPr>
        <w:numPr>
          <w:ilvl w:val="2"/>
          <w:numId w:val="29"/>
        </w:numPr>
        <w:ind w:left="0" w:firstLine="709"/>
        <w:jc w:val="both"/>
        <w:rPr>
          <w:b/>
          <w:sz w:val="22"/>
          <w:szCs w:val="22"/>
        </w:rPr>
      </w:pPr>
      <w:r w:rsidRPr="00E70218">
        <w:rPr>
          <w:sz w:val="22"/>
          <w:szCs w:val="22"/>
        </w:rPr>
        <w:t>При обмене электронными УПД Стороны руководствуются Федеральным законом от 06.04.2011 N 63-ФЗ (ред. от 30.12.2015) "Об электронной подписи", Приказом ФНС России от 24.03.2016 № ММВ-7-15/155@ «Об утверждении формата счета-фактуры и формата представления документа от отгрузки товаров (выполнении работ), передаче имущественных прав (документа об оказании услуг) включающего в себя счет-фактура в электронной форме» и другими нормативно-правовыми актами РФ</w:t>
      </w:r>
      <w:r w:rsidRPr="00D03DD8">
        <w:rPr>
          <w:sz w:val="22"/>
          <w:szCs w:val="22"/>
        </w:rPr>
        <w:t>.</w:t>
      </w:r>
    </w:p>
    <w:p w:rsidR="00D33043" w:rsidRPr="00617E2C" w:rsidRDefault="00D33043" w:rsidP="00D33043">
      <w:pPr>
        <w:numPr>
          <w:ilvl w:val="2"/>
          <w:numId w:val="29"/>
        </w:numPr>
        <w:ind w:left="0" w:firstLine="709"/>
        <w:jc w:val="both"/>
        <w:rPr>
          <w:rFonts w:eastAsia="Calibri"/>
          <w:sz w:val="22"/>
          <w:szCs w:val="22"/>
          <w:lang w:eastAsia="en-US"/>
        </w:rPr>
      </w:pPr>
      <w:r w:rsidRPr="00E70218">
        <w:rPr>
          <w:rFonts w:eastAsia="Calibri"/>
          <w:sz w:val="22"/>
          <w:szCs w:val="22"/>
          <w:lang w:eastAsia="en-US"/>
        </w:rPr>
        <w:t xml:space="preserve">В случае если ТОРГ-12, счёт-фактура, УПД предоставляются Поставщиком на бумажном носителе, то адресом предоставления документов является </w:t>
      </w:r>
      <w:r>
        <w:rPr>
          <w:rFonts w:eastAsia="Calibri"/>
          <w:sz w:val="22"/>
          <w:szCs w:val="22"/>
          <w:lang w:eastAsia="en-US"/>
        </w:rPr>
        <w:t>адрес</w:t>
      </w:r>
      <w:r w:rsidRPr="00E70218">
        <w:rPr>
          <w:rFonts w:eastAsia="Calibri"/>
          <w:sz w:val="22"/>
          <w:szCs w:val="22"/>
          <w:lang w:eastAsia="en-US"/>
        </w:rPr>
        <w:t xml:space="preserve">: </w:t>
      </w:r>
      <w:r w:rsidRPr="00E70218">
        <w:rPr>
          <w:rFonts w:eastAsia="Calibri"/>
          <w:b/>
          <w:sz w:val="22"/>
          <w:szCs w:val="22"/>
          <w:lang w:eastAsia="en-US"/>
        </w:rPr>
        <w:t xml:space="preserve">620141, г. Екатеринбург, ул. Бебеля, д.184, </w:t>
      </w:r>
      <w:r>
        <w:rPr>
          <w:rFonts w:eastAsia="Calibri"/>
          <w:b/>
          <w:sz w:val="22"/>
          <w:szCs w:val="22"/>
          <w:lang w:eastAsia="en-US"/>
        </w:rPr>
        <w:t>бухгалтерия</w:t>
      </w:r>
      <w:r w:rsidRPr="00E70218">
        <w:rPr>
          <w:rFonts w:eastAsia="Calibri"/>
          <w:sz w:val="22"/>
          <w:szCs w:val="22"/>
          <w:lang w:eastAsia="en-US"/>
        </w:rPr>
        <w:t>. Покупатель оставляет за собой право изменить адрес предоставления ТОРГ-12 и счетов-фактур путем направления Поставщику письменного уведомления с новым адресом размещения за 10 (десять) календарных дней</w:t>
      </w:r>
      <w:r w:rsidRPr="00617E2C">
        <w:rPr>
          <w:rFonts w:eastAsia="Calibri"/>
          <w:sz w:val="22"/>
          <w:szCs w:val="22"/>
          <w:lang w:eastAsia="en-US"/>
        </w:rPr>
        <w:t>.</w:t>
      </w:r>
    </w:p>
    <w:p w:rsidR="00D33043" w:rsidRPr="00617E2C" w:rsidRDefault="00D33043" w:rsidP="00D33043">
      <w:pPr>
        <w:autoSpaceDE w:val="0"/>
        <w:autoSpaceDN w:val="0"/>
        <w:adjustRightInd w:val="0"/>
        <w:jc w:val="center"/>
        <w:rPr>
          <w:b/>
        </w:rPr>
      </w:pPr>
    </w:p>
    <w:p w:rsidR="00D33043" w:rsidRPr="00617E2C" w:rsidRDefault="00D33043" w:rsidP="00D33043">
      <w:pPr>
        <w:numPr>
          <w:ilvl w:val="0"/>
          <w:numId w:val="29"/>
        </w:numPr>
        <w:ind w:left="0" w:firstLine="0"/>
        <w:jc w:val="center"/>
        <w:rPr>
          <w:b/>
          <w:spacing w:val="20"/>
          <w:sz w:val="22"/>
          <w:szCs w:val="22"/>
        </w:rPr>
      </w:pPr>
      <w:r w:rsidRPr="00617E2C">
        <w:rPr>
          <w:b/>
          <w:spacing w:val="20"/>
          <w:sz w:val="22"/>
          <w:szCs w:val="22"/>
        </w:rPr>
        <w:t>ПОРЯДОК ОПЛАТЫ ТОВАРА И СВЕРКА ОБОРОТА.</w:t>
      </w:r>
    </w:p>
    <w:p w:rsidR="00D33043" w:rsidRPr="00617E2C" w:rsidRDefault="00D33043" w:rsidP="00D33043">
      <w:pPr>
        <w:jc w:val="center"/>
        <w:rPr>
          <w:b/>
          <w:spacing w:val="20"/>
          <w:sz w:val="22"/>
          <w:szCs w:val="22"/>
        </w:rPr>
      </w:pPr>
    </w:p>
    <w:p w:rsidR="00D33043" w:rsidRPr="00617E2C" w:rsidRDefault="00D33043" w:rsidP="00D33043">
      <w:pPr>
        <w:numPr>
          <w:ilvl w:val="1"/>
          <w:numId w:val="30"/>
        </w:numPr>
        <w:ind w:left="0" w:firstLine="709"/>
        <w:rPr>
          <w:b/>
          <w:sz w:val="22"/>
          <w:szCs w:val="22"/>
        </w:rPr>
      </w:pPr>
      <w:r w:rsidRPr="00617E2C">
        <w:rPr>
          <w:b/>
          <w:sz w:val="22"/>
          <w:szCs w:val="22"/>
        </w:rPr>
        <w:t>Оплата товара</w:t>
      </w:r>
    </w:p>
    <w:p w:rsidR="00D33043" w:rsidRPr="00617E2C" w:rsidRDefault="00D33043" w:rsidP="00D33043">
      <w:pPr>
        <w:numPr>
          <w:ilvl w:val="2"/>
          <w:numId w:val="30"/>
        </w:numPr>
        <w:ind w:left="0" w:firstLine="709"/>
        <w:jc w:val="both"/>
        <w:rPr>
          <w:b/>
          <w:sz w:val="22"/>
          <w:szCs w:val="22"/>
        </w:rPr>
      </w:pPr>
      <w:r w:rsidRPr="00617E2C">
        <w:rPr>
          <w:rFonts w:eastAsia="Calibri"/>
          <w:sz w:val="22"/>
          <w:szCs w:val="22"/>
          <w:lang w:eastAsia="en-US"/>
        </w:rPr>
        <w:t>Оплата, поставленного по Договору Товара производится путем безналичного перечисления денежных средств на расчетный счет Поставщика на условиях</w:t>
      </w:r>
      <w:r w:rsidRPr="00617E2C">
        <w:rPr>
          <w:sz w:val="22"/>
          <w:szCs w:val="22"/>
        </w:rPr>
        <w:t xml:space="preserve"> оплаты с отсрочкой платежа, утверждённой Сторонами в пункте 1.10. Договора</w:t>
      </w:r>
      <w:r w:rsidRPr="00617E2C">
        <w:rPr>
          <w:rFonts w:eastAsia="Calibri"/>
          <w:sz w:val="22"/>
          <w:szCs w:val="22"/>
          <w:lang w:eastAsia="en-US"/>
        </w:rPr>
        <w:t>, с момента перехода права собственности на Товар к Покупателю, и только после получения Покупателем соответствующего счета-фактуры, надлежаще оформленного, согласно действующему налоговому законодательству РФ, на основании Цен, указанных в Спецификации к настоящему Договору. Датой исполнения Покупателем своих обязательств по оплате Товара считается дата списания денежных средств с корреспондентского счета банка Покупателя.</w:t>
      </w:r>
    </w:p>
    <w:p w:rsidR="00D33043" w:rsidRPr="00617E2C" w:rsidRDefault="00D33043" w:rsidP="00D33043">
      <w:pPr>
        <w:numPr>
          <w:ilvl w:val="2"/>
          <w:numId w:val="30"/>
        </w:numPr>
        <w:ind w:left="0" w:firstLine="709"/>
        <w:jc w:val="both"/>
        <w:rPr>
          <w:b/>
          <w:sz w:val="22"/>
          <w:szCs w:val="22"/>
        </w:rPr>
      </w:pPr>
      <w:r w:rsidRPr="00E70218">
        <w:rPr>
          <w:sz w:val="22"/>
          <w:szCs w:val="22"/>
        </w:rPr>
        <w:t>В случае, если просрочка оплаты Товаров была вызвана не предоставлением, указанных в настоящем пункте документов</w:t>
      </w:r>
      <w:r>
        <w:rPr>
          <w:sz w:val="22"/>
          <w:szCs w:val="22"/>
        </w:rPr>
        <w:t>,</w:t>
      </w:r>
      <w:r w:rsidRPr="00E70218">
        <w:rPr>
          <w:sz w:val="22"/>
          <w:szCs w:val="22"/>
        </w:rPr>
        <w:t xml:space="preserve"> и</w:t>
      </w:r>
      <w:r>
        <w:rPr>
          <w:sz w:val="22"/>
          <w:szCs w:val="22"/>
        </w:rPr>
        <w:t>,</w:t>
      </w:r>
      <w:r w:rsidRPr="00E70218">
        <w:rPr>
          <w:sz w:val="22"/>
          <w:szCs w:val="22"/>
        </w:rPr>
        <w:t xml:space="preserve"> в связи с этим, на Покупателя был наложен административный штраф надзорными или контролирующими органами, Поставщик обязуется возместить Покупателю сумму штрафа в полном объеме в течение 10 (десяти) календарных дней с момента принятия решения (составления акта) компетентным органом</w:t>
      </w:r>
      <w:r w:rsidRPr="00617E2C">
        <w:rPr>
          <w:sz w:val="22"/>
          <w:szCs w:val="22"/>
        </w:rPr>
        <w:t xml:space="preserve">. </w:t>
      </w:r>
    </w:p>
    <w:p w:rsidR="00D33043" w:rsidRPr="00617E2C" w:rsidRDefault="00D33043" w:rsidP="00D33043">
      <w:pPr>
        <w:numPr>
          <w:ilvl w:val="2"/>
          <w:numId w:val="30"/>
        </w:numPr>
        <w:ind w:left="0" w:firstLine="709"/>
        <w:jc w:val="both"/>
        <w:rPr>
          <w:b/>
          <w:sz w:val="22"/>
          <w:szCs w:val="22"/>
        </w:rPr>
      </w:pPr>
      <w:r w:rsidRPr="00E70218">
        <w:rPr>
          <w:rFonts w:eastAsia="Calibri"/>
          <w:sz w:val="22"/>
          <w:szCs w:val="22"/>
          <w:lang w:eastAsia="en-US"/>
        </w:rPr>
        <w:t>Покупатель уменьшает сумму платежей Поставщику за поставленный Товар на сумму стоимости возвращенного по накладным Товара за все время действия Договора. При возникновении задолженности Поставщика перед Покупателем при осуществлении Покупателем возврата Товара в случаях, когда такой возврат допускается настоящим Договором или предусмотрен законодательством РФ, Поставщик обязан перечислить сумму образовавшейся задолженности Покупателю безналичным способом посредством платежного поручения, с обязательным указанием в назначении платежа, ссылки на первичный документ (Акт приёма-передачи товара, ТН/ТТН (ТОРГ-12), УПД), в течение 5 (пяти) рабочих дней от даты первичного документа</w:t>
      </w:r>
      <w:r w:rsidRPr="00617E2C">
        <w:rPr>
          <w:rFonts w:eastAsia="Calibri"/>
          <w:sz w:val="22"/>
          <w:szCs w:val="22"/>
          <w:lang w:eastAsia="en-US"/>
        </w:rPr>
        <w:t>.</w:t>
      </w:r>
    </w:p>
    <w:p w:rsidR="00D33043" w:rsidRPr="00617E2C" w:rsidRDefault="00D33043" w:rsidP="00D33043">
      <w:pPr>
        <w:numPr>
          <w:ilvl w:val="2"/>
          <w:numId w:val="30"/>
        </w:numPr>
        <w:ind w:left="0" w:firstLine="709"/>
        <w:jc w:val="both"/>
        <w:rPr>
          <w:b/>
          <w:sz w:val="22"/>
          <w:szCs w:val="22"/>
        </w:rPr>
      </w:pPr>
      <w:r w:rsidRPr="00E70218">
        <w:rPr>
          <w:sz w:val="22"/>
          <w:szCs w:val="22"/>
        </w:rPr>
        <w:t xml:space="preserve">Покупатель вправе, без применения к нему каких-либо мер ответственности, не оплачивать Товар, если Цены в УПД, ТОРГ-12 и/или счёта-фактуры отличаются от согласованных </w:t>
      </w:r>
      <w:r w:rsidRPr="00E70218">
        <w:rPr>
          <w:sz w:val="22"/>
          <w:szCs w:val="22"/>
        </w:rPr>
        <w:lastRenderedPageBreak/>
        <w:t>Сторонами цен, действующих на момент поставки Товара, до момента предоставления Поставщиком Покупателю надлежаще оформленного счёта-фактуры</w:t>
      </w:r>
      <w:r w:rsidRPr="00617E2C">
        <w:rPr>
          <w:sz w:val="22"/>
          <w:szCs w:val="22"/>
        </w:rPr>
        <w:t>.</w:t>
      </w:r>
    </w:p>
    <w:p w:rsidR="00D33043" w:rsidRPr="00617E2C" w:rsidRDefault="00D33043" w:rsidP="00D33043">
      <w:pPr>
        <w:ind w:left="1440"/>
        <w:rPr>
          <w:b/>
          <w:strike/>
          <w:sz w:val="22"/>
          <w:szCs w:val="22"/>
        </w:rPr>
      </w:pPr>
    </w:p>
    <w:p w:rsidR="00D33043" w:rsidRPr="00617E2C" w:rsidRDefault="00D33043" w:rsidP="00D33043">
      <w:pPr>
        <w:numPr>
          <w:ilvl w:val="1"/>
          <w:numId w:val="30"/>
        </w:numPr>
        <w:ind w:left="0" w:firstLine="709"/>
        <w:rPr>
          <w:b/>
          <w:sz w:val="22"/>
          <w:szCs w:val="22"/>
        </w:rPr>
      </w:pPr>
      <w:r w:rsidRPr="00617E2C">
        <w:rPr>
          <w:b/>
          <w:sz w:val="22"/>
          <w:szCs w:val="22"/>
        </w:rPr>
        <w:t>Сверка оборотов Покупателя и Поставщика</w:t>
      </w:r>
    </w:p>
    <w:p w:rsidR="00D33043" w:rsidRPr="00617E2C" w:rsidRDefault="00D33043" w:rsidP="00D33043">
      <w:pPr>
        <w:numPr>
          <w:ilvl w:val="2"/>
          <w:numId w:val="30"/>
        </w:numPr>
        <w:ind w:left="0" w:firstLine="709"/>
        <w:jc w:val="both"/>
        <w:rPr>
          <w:sz w:val="22"/>
          <w:szCs w:val="22"/>
        </w:rPr>
      </w:pPr>
      <w:r w:rsidRPr="00E70218">
        <w:rPr>
          <w:sz w:val="22"/>
          <w:szCs w:val="22"/>
        </w:rPr>
        <w:t>Ежемесячно и по окончании договорных отношений с Поставщиком Стороны проводят сверку взаиморасчетов (выписку из баланса взаиморасчетов с перечнем поставок</w:t>
      </w:r>
      <w:r>
        <w:rPr>
          <w:sz w:val="22"/>
          <w:szCs w:val="22"/>
        </w:rPr>
        <w:t xml:space="preserve"> </w:t>
      </w:r>
      <w:r w:rsidRPr="00E70218">
        <w:rPr>
          <w:sz w:val="22"/>
          <w:szCs w:val="22"/>
        </w:rPr>
        <w:t>и платежей) с обязательным подписанием Акта с</w:t>
      </w:r>
      <w:r>
        <w:rPr>
          <w:sz w:val="22"/>
          <w:szCs w:val="22"/>
        </w:rPr>
        <w:t xml:space="preserve">верки. Покупатель в течение 10 </w:t>
      </w:r>
      <w:r w:rsidRPr="00E70218">
        <w:rPr>
          <w:sz w:val="22"/>
          <w:szCs w:val="22"/>
        </w:rPr>
        <w:t>(Десяти) календарных дней, после окончания учетного периода направляет Поста</w:t>
      </w:r>
      <w:r>
        <w:rPr>
          <w:sz w:val="22"/>
          <w:szCs w:val="22"/>
        </w:rPr>
        <w:t xml:space="preserve">вщику Акт </w:t>
      </w:r>
      <w:r w:rsidRPr="00E70218">
        <w:rPr>
          <w:sz w:val="22"/>
          <w:szCs w:val="22"/>
        </w:rPr>
        <w:t>сверки через Оператора ЭДО</w:t>
      </w:r>
      <w:r>
        <w:rPr>
          <w:sz w:val="22"/>
          <w:szCs w:val="22"/>
        </w:rPr>
        <w:t xml:space="preserve"> </w:t>
      </w:r>
      <w:r w:rsidRPr="00E70218">
        <w:rPr>
          <w:sz w:val="22"/>
          <w:szCs w:val="22"/>
        </w:rPr>
        <w:t xml:space="preserve">в формате XML документа с данными для сверки (XML документ- </w:t>
      </w:r>
      <w:r w:rsidRPr="00E70218">
        <w:rPr>
          <w:b/>
          <w:sz w:val="22"/>
          <w:szCs w:val="22"/>
        </w:rPr>
        <w:t>«COACSU»,</w:t>
      </w:r>
      <w:r w:rsidRPr="00E70218">
        <w:rPr>
          <w:sz w:val="22"/>
          <w:szCs w:val="22"/>
        </w:rPr>
        <w:t xml:space="preserve"> поясняется в разделе 12.</w:t>
      </w:r>
      <w:r>
        <w:rPr>
          <w:sz w:val="22"/>
          <w:szCs w:val="22"/>
        </w:rPr>
        <w:t xml:space="preserve"> </w:t>
      </w:r>
      <w:r w:rsidRPr="00E70218">
        <w:rPr>
          <w:sz w:val="22"/>
          <w:szCs w:val="22"/>
        </w:rPr>
        <w:t xml:space="preserve">«Термины и </w:t>
      </w:r>
      <w:r>
        <w:rPr>
          <w:sz w:val="22"/>
          <w:szCs w:val="22"/>
        </w:rPr>
        <w:t xml:space="preserve">технологии» УСЛОВИЙ ПОСТАВКИ), </w:t>
      </w:r>
      <w:r w:rsidRPr="00E70218">
        <w:rPr>
          <w:sz w:val="22"/>
          <w:szCs w:val="22"/>
        </w:rPr>
        <w:t>либо направляет Акт сверки по адресу электронной почты, указанному Поставщиком</w:t>
      </w:r>
    </w:p>
    <w:p w:rsidR="00D33043" w:rsidRPr="00617E2C" w:rsidRDefault="00D33043" w:rsidP="00D33043">
      <w:pPr>
        <w:numPr>
          <w:ilvl w:val="2"/>
          <w:numId w:val="30"/>
        </w:numPr>
        <w:ind w:left="0" w:firstLine="709"/>
        <w:jc w:val="both"/>
        <w:rPr>
          <w:sz w:val="22"/>
          <w:szCs w:val="22"/>
        </w:rPr>
      </w:pPr>
      <w:r w:rsidRPr="00617E2C">
        <w:rPr>
          <w:sz w:val="22"/>
          <w:szCs w:val="22"/>
        </w:rPr>
        <w:t xml:space="preserve">Электронным адресом Покупателя для получения актов сверок считать </w:t>
      </w:r>
      <w:hyperlink r:id="rId5" w:history="1">
        <w:r w:rsidRPr="00617E2C">
          <w:rPr>
            <w:b/>
            <w:sz w:val="22"/>
            <w:szCs w:val="22"/>
            <w:u w:val="single"/>
            <w:lang w:val="en-US"/>
          </w:rPr>
          <w:t>sverka</w:t>
        </w:r>
        <w:r w:rsidRPr="00617E2C">
          <w:rPr>
            <w:b/>
            <w:sz w:val="22"/>
            <w:szCs w:val="22"/>
            <w:u w:val="single"/>
          </w:rPr>
          <w:t>@</w:t>
        </w:r>
        <w:r w:rsidRPr="00617E2C">
          <w:rPr>
            <w:b/>
            <w:sz w:val="22"/>
            <w:szCs w:val="22"/>
            <w:u w:val="single"/>
            <w:lang w:val="en-US"/>
          </w:rPr>
          <w:t>eliseysm</w:t>
        </w:r>
        <w:r w:rsidRPr="00617E2C">
          <w:rPr>
            <w:b/>
            <w:sz w:val="22"/>
            <w:szCs w:val="22"/>
            <w:u w:val="single"/>
          </w:rPr>
          <w:t>.</w:t>
        </w:r>
        <w:r w:rsidRPr="00617E2C">
          <w:rPr>
            <w:b/>
            <w:sz w:val="22"/>
            <w:szCs w:val="22"/>
            <w:u w:val="single"/>
            <w:lang w:val="en-US"/>
          </w:rPr>
          <w:t>ru</w:t>
        </w:r>
      </w:hyperlink>
      <w:r w:rsidRPr="00617E2C">
        <w:rPr>
          <w:b/>
          <w:sz w:val="22"/>
          <w:szCs w:val="22"/>
        </w:rPr>
        <w:t>;</w:t>
      </w:r>
    </w:p>
    <w:p w:rsidR="00D33043" w:rsidRPr="00617E2C" w:rsidRDefault="00D33043" w:rsidP="00D33043">
      <w:pPr>
        <w:numPr>
          <w:ilvl w:val="2"/>
          <w:numId w:val="30"/>
        </w:numPr>
        <w:ind w:left="0" w:firstLine="709"/>
        <w:jc w:val="both"/>
        <w:rPr>
          <w:sz w:val="22"/>
          <w:szCs w:val="22"/>
        </w:rPr>
      </w:pPr>
      <w:r w:rsidRPr="00E70218">
        <w:rPr>
          <w:rFonts w:eastAsia="Calibri"/>
          <w:sz w:val="22"/>
          <w:szCs w:val="22"/>
          <w:lang w:eastAsia="en-US"/>
        </w:rPr>
        <w:t>Поставщик обязан в течение 10 (Десяти) календарных дней с момента получения Акта сверки, передать Покупателю через Оператора ЭДО свою версию</w:t>
      </w:r>
      <w:r>
        <w:rPr>
          <w:rFonts w:eastAsia="Calibri"/>
          <w:sz w:val="22"/>
          <w:szCs w:val="22"/>
          <w:lang w:eastAsia="en-US"/>
        </w:rPr>
        <w:t xml:space="preserve"> </w:t>
      </w:r>
      <w:r w:rsidRPr="00E70218">
        <w:rPr>
          <w:rFonts w:eastAsia="Calibri"/>
          <w:sz w:val="22"/>
          <w:szCs w:val="22"/>
          <w:lang w:eastAsia="en-US"/>
        </w:rPr>
        <w:t>XML</w:t>
      </w:r>
      <w:r>
        <w:rPr>
          <w:rFonts w:eastAsia="Calibri"/>
          <w:sz w:val="22"/>
          <w:szCs w:val="22"/>
          <w:lang w:eastAsia="en-US"/>
        </w:rPr>
        <w:t xml:space="preserve"> </w:t>
      </w:r>
      <w:r w:rsidRPr="00E70218">
        <w:rPr>
          <w:rFonts w:eastAsia="Calibri"/>
          <w:sz w:val="22"/>
          <w:szCs w:val="22"/>
          <w:lang w:eastAsia="en-US"/>
        </w:rPr>
        <w:t>документа, содержащую сопоставленные данные сторон, а также подписанный квалифицированной электронной подписью Акт сверки взаиморасчетов (при получении</w:t>
      </w:r>
      <w:r>
        <w:rPr>
          <w:rFonts w:eastAsia="Calibri"/>
          <w:sz w:val="22"/>
          <w:szCs w:val="22"/>
          <w:lang w:eastAsia="en-US"/>
        </w:rPr>
        <w:t xml:space="preserve"> </w:t>
      </w:r>
      <w:r w:rsidRPr="00E70218">
        <w:rPr>
          <w:rFonts w:eastAsia="Calibri"/>
          <w:sz w:val="22"/>
          <w:szCs w:val="22"/>
          <w:lang w:eastAsia="en-US"/>
        </w:rPr>
        <w:t>XML</w:t>
      </w:r>
      <w:r>
        <w:rPr>
          <w:rFonts w:eastAsia="Calibri"/>
          <w:sz w:val="22"/>
          <w:szCs w:val="22"/>
          <w:lang w:eastAsia="en-US"/>
        </w:rPr>
        <w:t xml:space="preserve"> </w:t>
      </w:r>
      <w:r w:rsidRPr="00E70218">
        <w:rPr>
          <w:rFonts w:eastAsia="Calibri"/>
          <w:sz w:val="22"/>
          <w:szCs w:val="22"/>
          <w:lang w:eastAsia="en-US"/>
        </w:rPr>
        <w:t>документа), либо два экземпляра Акта сверки на бумажном носителе, подписанных Поставщиком и скрепленных его печатью (при ее наличии) (при получении Акта сверки на электронную почту</w:t>
      </w:r>
      <w:r>
        <w:rPr>
          <w:rFonts w:eastAsia="Calibri"/>
          <w:sz w:val="22"/>
          <w:szCs w:val="22"/>
          <w:lang w:eastAsia="en-US"/>
        </w:rPr>
        <w:t>).</w:t>
      </w:r>
    </w:p>
    <w:p w:rsidR="00D33043" w:rsidRPr="00617E2C" w:rsidRDefault="00D33043" w:rsidP="00D33043">
      <w:pPr>
        <w:numPr>
          <w:ilvl w:val="2"/>
          <w:numId w:val="30"/>
        </w:numPr>
        <w:ind w:left="0" w:firstLine="709"/>
        <w:jc w:val="both"/>
        <w:rPr>
          <w:sz w:val="22"/>
          <w:szCs w:val="22"/>
        </w:rPr>
      </w:pPr>
      <w:r w:rsidRPr="00E70218">
        <w:rPr>
          <w:rFonts w:eastAsia="Calibri"/>
          <w:sz w:val="22"/>
          <w:szCs w:val="22"/>
          <w:lang w:eastAsia="en-US"/>
        </w:rPr>
        <w:t>В случае несогласия с Актом сверки Поставщик в течение 10 (Десяти) календарных дней</w:t>
      </w:r>
      <w:r w:rsidRPr="00E70218">
        <w:rPr>
          <w:rFonts w:ascii="Calibri" w:eastAsia="Calibri" w:hAnsi="Calibri" w:cs="Calibri"/>
          <w:sz w:val="22"/>
          <w:szCs w:val="22"/>
          <w:lang w:eastAsia="en-US"/>
        </w:rPr>
        <w:t xml:space="preserve"> с </w:t>
      </w:r>
      <w:r w:rsidRPr="00E70218">
        <w:rPr>
          <w:rFonts w:eastAsia="Calibri"/>
          <w:sz w:val="22"/>
          <w:szCs w:val="22"/>
          <w:lang w:eastAsia="en-US"/>
        </w:rPr>
        <w:t>момента получения сверки, обязан направить Покупателю мотивированный отказ от подписания Акта сверки с указанием всех имеющихся возражений через Оператора ЭДО</w:t>
      </w:r>
      <w:r>
        <w:rPr>
          <w:rFonts w:eastAsia="Calibri"/>
          <w:sz w:val="22"/>
          <w:szCs w:val="22"/>
          <w:lang w:eastAsia="en-US"/>
        </w:rPr>
        <w:t xml:space="preserve"> </w:t>
      </w:r>
      <w:r w:rsidRPr="00E70218">
        <w:rPr>
          <w:rFonts w:eastAsia="Calibri"/>
          <w:sz w:val="22"/>
          <w:szCs w:val="22"/>
          <w:lang w:eastAsia="en-US"/>
        </w:rPr>
        <w:t>в виде новой версии</w:t>
      </w:r>
      <w:r>
        <w:rPr>
          <w:rFonts w:eastAsia="Calibri"/>
          <w:sz w:val="22"/>
          <w:szCs w:val="22"/>
          <w:lang w:eastAsia="en-US"/>
        </w:rPr>
        <w:t xml:space="preserve"> </w:t>
      </w:r>
      <w:r w:rsidRPr="00E70218">
        <w:rPr>
          <w:rFonts w:eastAsia="Calibri"/>
          <w:sz w:val="22"/>
          <w:szCs w:val="22"/>
          <w:lang w:eastAsia="en-US"/>
        </w:rPr>
        <w:t>XML</w:t>
      </w:r>
      <w:r>
        <w:rPr>
          <w:rFonts w:eastAsia="Calibri"/>
          <w:sz w:val="22"/>
          <w:szCs w:val="22"/>
          <w:lang w:eastAsia="en-US"/>
        </w:rPr>
        <w:t xml:space="preserve"> </w:t>
      </w:r>
      <w:r w:rsidRPr="00E70218">
        <w:rPr>
          <w:rFonts w:eastAsia="Calibri"/>
          <w:sz w:val="22"/>
          <w:szCs w:val="22"/>
          <w:lang w:eastAsia="en-US"/>
        </w:rPr>
        <w:t>документа, содержащей сверяемые данные сторон, либо по адресу электронной почты, указанному Покупателем (при получении Акта сверки на электронную почту).</w:t>
      </w:r>
    </w:p>
    <w:p w:rsidR="00D33043" w:rsidRPr="00617E2C" w:rsidRDefault="00D33043" w:rsidP="00D33043">
      <w:pPr>
        <w:numPr>
          <w:ilvl w:val="2"/>
          <w:numId w:val="30"/>
        </w:numPr>
        <w:ind w:left="0" w:firstLine="709"/>
        <w:jc w:val="both"/>
        <w:rPr>
          <w:sz w:val="22"/>
          <w:szCs w:val="22"/>
        </w:rPr>
      </w:pPr>
      <w:r w:rsidRPr="00617E2C">
        <w:rPr>
          <w:sz w:val="22"/>
          <w:szCs w:val="22"/>
        </w:rPr>
        <w:t xml:space="preserve">Срок подписания Покупателем и направления в адрес Поставщика Акта сверки не должен превышать </w:t>
      </w:r>
      <w:r>
        <w:rPr>
          <w:sz w:val="22"/>
          <w:szCs w:val="22"/>
        </w:rPr>
        <w:t xml:space="preserve">10 </w:t>
      </w:r>
      <w:r w:rsidRPr="00617E2C">
        <w:rPr>
          <w:sz w:val="22"/>
          <w:szCs w:val="22"/>
        </w:rPr>
        <w:t>(</w:t>
      </w:r>
      <w:r>
        <w:rPr>
          <w:sz w:val="22"/>
          <w:szCs w:val="22"/>
        </w:rPr>
        <w:t>Десяти</w:t>
      </w:r>
      <w:r w:rsidRPr="00617E2C">
        <w:rPr>
          <w:sz w:val="22"/>
          <w:szCs w:val="22"/>
        </w:rPr>
        <w:t xml:space="preserve">) </w:t>
      </w:r>
      <w:r>
        <w:rPr>
          <w:sz w:val="22"/>
          <w:szCs w:val="22"/>
        </w:rPr>
        <w:t>календарных</w:t>
      </w:r>
      <w:r w:rsidRPr="00617E2C">
        <w:rPr>
          <w:sz w:val="22"/>
          <w:szCs w:val="22"/>
        </w:rPr>
        <w:t xml:space="preserve"> дней с момента получения Покупателем подписанного Поставщиком Акта сверки (как в бумажном, так и в электронном варианте).</w:t>
      </w:r>
    </w:p>
    <w:p w:rsidR="00D33043" w:rsidRPr="00617E2C" w:rsidRDefault="00D33043" w:rsidP="00D33043">
      <w:pPr>
        <w:numPr>
          <w:ilvl w:val="1"/>
          <w:numId w:val="30"/>
        </w:numPr>
        <w:ind w:left="0" w:firstLine="567"/>
        <w:jc w:val="both"/>
        <w:rPr>
          <w:sz w:val="22"/>
          <w:szCs w:val="22"/>
        </w:rPr>
      </w:pPr>
      <w:r w:rsidRPr="00617E2C">
        <w:rPr>
          <w:sz w:val="22"/>
          <w:szCs w:val="22"/>
        </w:rPr>
        <w:t xml:space="preserve">В случае обнаружения расхождений, по произведенным поставкам за сверяемый период, срок подписания Сторонами Акта сверки не должен превышать 21 (двадцати одного) календарного дня с момента получения Поставщиком Акта сверки, указанного в п. 3.2.1 УСЛОВИЙ ПОСТАВКИ. В случае отсутствия возражений со стороны Поставщика по Акту сверки в течение 21 (двадцати одного) календарного дня с момента его получения, Акт сверки считается принятым в редакции Покупателя и подписанным Поставщиком без возражений. При этом Поставщик обязан передать Покупателю Акт сверки на бумажном носителе информации, подписанный и скрепленный печатью Поставщика (при ее наличии) или </w:t>
      </w:r>
      <w:r w:rsidRPr="00617E2C">
        <w:rPr>
          <w:spacing w:val="-1"/>
          <w:sz w:val="22"/>
          <w:szCs w:val="22"/>
        </w:rPr>
        <w:t xml:space="preserve">через </w:t>
      </w:r>
      <w:r w:rsidRPr="00617E2C">
        <w:rPr>
          <w:spacing w:val="-1"/>
          <w:sz w:val="22"/>
          <w:szCs w:val="22"/>
          <w:lang w:val="en-US"/>
        </w:rPr>
        <w:t>EDI</w:t>
      </w:r>
      <w:r w:rsidRPr="00617E2C">
        <w:rPr>
          <w:spacing w:val="-1"/>
          <w:sz w:val="22"/>
          <w:szCs w:val="22"/>
        </w:rPr>
        <w:t xml:space="preserve">-провайдера </w:t>
      </w:r>
      <w:r w:rsidRPr="00617E2C">
        <w:rPr>
          <w:sz w:val="22"/>
          <w:szCs w:val="22"/>
        </w:rPr>
        <w:t xml:space="preserve">в виде </w:t>
      </w:r>
      <w:r w:rsidRPr="00617E2C">
        <w:rPr>
          <w:sz w:val="22"/>
          <w:szCs w:val="22"/>
          <w:lang w:val="en-US"/>
        </w:rPr>
        <w:t>EDI</w:t>
      </w:r>
      <w:r w:rsidRPr="00617E2C">
        <w:rPr>
          <w:sz w:val="22"/>
          <w:szCs w:val="22"/>
        </w:rPr>
        <w:t xml:space="preserve">-документа – </w:t>
      </w:r>
      <w:r w:rsidRPr="00617E2C">
        <w:rPr>
          <w:b/>
          <w:sz w:val="22"/>
          <w:szCs w:val="22"/>
          <w:lang w:val="en-US"/>
        </w:rPr>
        <w:t>COACSU</w:t>
      </w:r>
      <w:r w:rsidRPr="00617E2C">
        <w:rPr>
          <w:sz w:val="22"/>
          <w:szCs w:val="22"/>
        </w:rPr>
        <w:t>.</w:t>
      </w:r>
    </w:p>
    <w:p w:rsidR="00D33043" w:rsidRPr="00617E2C" w:rsidRDefault="00D33043" w:rsidP="00D33043">
      <w:pPr>
        <w:numPr>
          <w:ilvl w:val="1"/>
          <w:numId w:val="30"/>
        </w:numPr>
        <w:ind w:left="0" w:firstLine="567"/>
        <w:jc w:val="both"/>
        <w:rPr>
          <w:sz w:val="22"/>
          <w:szCs w:val="22"/>
        </w:rPr>
      </w:pPr>
      <w:r w:rsidRPr="00617E2C">
        <w:rPr>
          <w:sz w:val="22"/>
          <w:szCs w:val="22"/>
        </w:rPr>
        <w:t xml:space="preserve">В случае отсутствия у Поставщика документов, сформированных Покупателем для Поставщика, согласно Договору и УСЛОВИЯМ ПОСТАВКИ, Поставщик имеет право обратиться к Покупателю за дубликатом документов, за исключением Акта приема-передачи, отправленного через систему электронного обмена </w:t>
      </w:r>
      <w:r w:rsidRPr="00617E2C">
        <w:rPr>
          <w:sz w:val="22"/>
          <w:szCs w:val="22"/>
          <w:lang w:val="en-US"/>
        </w:rPr>
        <w:t>EDI</w:t>
      </w:r>
      <w:r w:rsidRPr="00617E2C">
        <w:rPr>
          <w:sz w:val="22"/>
          <w:szCs w:val="22"/>
        </w:rPr>
        <w:t xml:space="preserve">, но не чаще 1 (одного) раза в </w:t>
      </w:r>
      <w:r>
        <w:rPr>
          <w:sz w:val="22"/>
          <w:szCs w:val="22"/>
        </w:rPr>
        <w:t>месяц</w:t>
      </w:r>
      <w:r w:rsidRPr="00617E2C">
        <w:rPr>
          <w:sz w:val="22"/>
          <w:szCs w:val="22"/>
        </w:rPr>
        <w:t>.</w:t>
      </w:r>
    </w:p>
    <w:p w:rsidR="00D33043" w:rsidRPr="00617E2C" w:rsidRDefault="00D33043" w:rsidP="00D33043">
      <w:pPr>
        <w:numPr>
          <w:ilvl w:val="1"/>
          <w:numId w:val="30"/>
        </w:numPr>
        <w:ind w:left="0" w:firstLine="567"/>
        <w:jc w:val="both"/>
        <w:rPr>
          <w:sz w:val="22"/>
          <w:szCs w:val="22"/>
        </w:rPr>
      </w:pPr>
      <w:r w:rsidRPr="00E70218">
        <w:rPr>
          <w:rFonts w:eastAsia="Calibri"/>
          <w:sz w:val="22"/>
          <w:szCs w:val="22"/>
          <w:lang w:eastAsia="en-US"/>
        </w:rPr>
        <w:t>Покупатель вправе направить Поставщику запрос о предоставлении надлежащим образом заверенных коп</w:t>
      </w:r>
      <w:r>
        <w:rPr>
          <w:rFonts w:eastAsia="Calibri"/>
          <w:sz w:val="22"/>
          <w:szCs w:val="22"/>
          <w:lang w:eastAsia="en-US"/>
        </w:rPr>
        <w:t>ий ТН/ТТН (в том числе ТОРГ-12) и/или</w:t>
      </w:r>
      <w:r w:rsidRPr="00E70218">
        <w:rPr>
          <w:rFonts w:eastAsia="Calibri"/>
          <w:sz w:val="22"/>
          <w:szCs w:val="22"/>
          <w:lang w:eastAsia="en-US"/>
        </w:rPr>
        <w:t xml:space="preserve"> УПД и Акта приёма-передачи Товара, подписанных Сторонами, в случае их отсутствия у Покупателя, а Поставщик обязан предоставить Покупателю надлежащим образом заверенные копии этих документов, подписанных Сторонами, в срок не позднее 7 (семи) календарных дней с </w:t>
      </w:r>
      <w:r w:rsidRPr="00E70218">
        <w:rPr>
          <w:rFonts w:eastAsia="Calibri"/>
          <w:sz w:val="22"/>
          <w:szCs w:val="22"/>
          <w:lang w:eastAsia="en-US"/>
        </w:rPr>
        <w:tab/>
        <w:t xml:space="preserve">момента получения соответствующего требования Покупателя. Требование Покупателя </w:t>
      </w:r>
      <w:r w:rsidRPr="00E70218">
        <w:rPr>
          <w:rFonts w:eastAsia="Calibri"/>
          <w:sz w:val="22"/>
          <w:szCs w:val="22"/>
          <w:lang w:eastAsia="en-US"/>
        </w:rPr>
        <w:tab/>
        <w:t>направляется любым доступным способом (электронной, факсимильной, почтовой и иными видами связи, включая вручение нарочным), позволяющим точно установить отправителя и получателя данной информации, и факт применения Сторонами аутентичного документа</w:t>
      </w:r>
      <w:r w:rsidRPr="00E70218">
        <w:rPr>
          <w:sz w:val="22"/>
          <w:szCs w:val="22"/>
        </w:rPr>
        <w:t>.</w:t>
      </w:r>
    </w:p>
    <w:p w:rsidR="00D33043" w:rsidRPr="00617E2C" w:rsidRDefault="00D33043" w:rsidP="00D33043">
      <w:pPr>
        <w:jc w:val="center"/>
        <w:rPr>
          <w:sz w:val="22"/>
          <w:szCs w:val="22"/>
        </w:rPr>
      </w:pPr>
    </w:p>
    <w:p w:rsidR="00D33043" w:rsidRPr="00617E2C" w:rsidRDefault="00D33043" w:rsidP="00D33043">
      <w:pPr>
        <w:numPr>
          <w:ilvl w:val="0"/>
          <w:numId w:val="30"/>
        </w:numPr>
        <w:ind w:left="0" w:firstLine="0"/>
        <w:jc w:val="center"/>
        <w:rPr>
          <w:b/>
          <w:spacing w:val="20"/>
          <w:sz w:val="22"/>
          <w:szCs w:val="22"/>
        </w:rPr>
      </w:pPr>
      <w:r w:rsidRPr="00617E2C">
        <w:rPr>
          <w:b/>
          <w:spacing w:val="20"/>
          <w:sz w:val="22"/>
          <w:szCs w:val="22"/>
        </w:rPr>
        <w:t>ОБЯЗАННОСТИ СТОРОН.</w:t>
      </w:r>
    </w:p>
    <w:p w:rsidR="00D33043" w:rsidRPr="00617E2C" w:rsidRDefault="00D33043" w:rsidP="00D33043">
      <w:pPr>
        <w:jc w:val="center"/>
        <w:rPr>
          <w:b/>
          <w:spacing w:val="20"/>
          <w:sz w:val="22"/>
          <w:szCs w:val="22"/>
        </w:rPr>
      </w:pPr>
    </w:p>
    <w:p w:rsidR="00D33043" w:rsidRPr="00617E2C" w:rsidRDefault="00D33043" w:rsidP="00D33043">
      <w:pPr>
        <w:numPr>
          <w:ilvl w:val="1"/>
          <w:numId w:val="30"/>
        </w:numPr>
        <w:ind w:left="0" w:firstLine="567"/>
        <w:jc w:val="both"/>
        <w:rPr>
          <w:rFonts w:eastAsia="Calibri"/>
          <w:sz w:val="22"/>
          <w:szCs w:val="22"/>
          <w:lang w:eastAsia="en-US"/>
        </w:rPr>
      </w:pPr>
      <w:r w:rsidRPr="00617E2C">
        <w:rPr>
          <w:rFonts w:eastAsia="Calibri"/>
          <w:sz w:val="22"/>
          <w:szCs w:val="22"/>
          <w:lang w:eastAsia="en-US"/>
        </w:rPr>
        <w:t xml:space="preserve">Поставщик обязан поставлять Товар в соответствии с условиями Договора и действующим законодательством Российской Федерации, и гарантирует, что поставляемый Товар по качеству, количеству и комплектности соответствует согласованным Сторонами УСЛОВИЯМ ПОСТАВКИ. </w:t>
      </w:r>
    </w:p>
    <w:p w:rsidR="00D33043" w:rsidRPr="00617E2C" w:rsidRDefault="00D33043" w:rsidP="00D33043">
      <w:pPr>
        <w:numPr>
          <w:ilvl w:val="1"/>
          <w:numId w:val="30"/>
        </w:numPr>
        <w:ind w:left="0" w:firstLine="567"/>
        <w:jc w:val="both"/>
        <w:rPr>
          <w:b/>
          <w:sz w:val="22"/>
          <w:szCs w:val="22"/>
        </w:rPr>
      </w:pPr>
      <w:r w:rsidRPr="00617E2C">
        <w:rPr>
          <w:rFonts w:eastAsia="Calibri"/>
          <w:sz w:val="22"/>
          <w:szCs w:val="22"/>
          <w:lang w:eastAsia="en-US"/>
        </w:rPr>
        <w:lastRenderedPageBreak/>
        <w:t>Поставщик гарантирует, что поставляемый Товар (и его передача Покупателю) не нарушают прав и законных интересов третьих лиц, в том числе прав на объекты интеллектуальной собственности.</w:t>
      </w:r>
    </w:p>
    <w:p w:rsidR="00D33043" w:rsidRPr="00617E2C" w:rsidRDefault="00D33043" w:rsidP="00D33043">
      <w:pPr>
        <w:numPr>
          <w:ilvl w:val="1"/>
          <w:numId w:val="30"/>
        </w:numPr>
        <w:ind w:left="0" w:firstLine="567"/>
        <w:jc w:val="both"/>
        <w:rPr>
          <w:b/>
          <w:sz w:val="22"/>
          <w:szCs w:val="22"/>
        </w:rPr>
      </w:pPr>
      <w:r w:rsidRPr="00617E2C">
        <w:rPr>
          <w:sz w:val="22"/>
          <w:szCs w:val="22"/>
        </w:rPr>
        <w:t xml:space="preserve">Покупатель принимает, хранит и реализует Товар в соответствии с </w:t>
      </w:r>
      <w:r>
        <w:rPr>
          <w:sz w:val="22"/>
          <w:szCs w:val="22"/>
        </w:rPr>
        <w:t xml:space="preserve">действующим законодательством, </w:t>
      </w:r>
      <w:r w:rsidRPr="00617E2C">
        <w:rPr>
          <w:sz w:val="22"/>
          <w:szCs w:val="22"/>
        </w:rPr>
        <w:t>а также проводит мероприятия по обеспечению качества в течение всего срока реализации Товара.</w:t>
      </w:r>
    </w:p>
    <w:p w:rsidR="00D33043" w:rsidRPr="00617E2C" w:rsidRDefault="00D33043" w:rsidP="00D33043">
      <w:pPr>
        <w:numPr>
          <w:ilvl w:val="1"/>
          <w:numId w:val="30"/>
        </w:numPr>
        <w:ind w:left="0" w:firstLine="567"/>
        <w:jc w:val="both"/>
        <w:rPr>
          <w:sz w:val="22"/>
          <w:szCs w:val="22"/>
        </w:rPr>
      </w:pPr>
      <w:r w:rsidRPr="00617E2C">
        <w:rPr>
          <w:sz w:val="22"/>
          <w:szCs w:val="22"/>
        </w:rPr>
        <w:t xml:space="preserve">Стороны договорились использовать следующий </w:t>
      </w:r>
      <w:r w:rsidRPr="00617E2C">
        <w:rPr>
          <w:b/>
          <w:sz w:val="22"/>
          <w:szCs w:val="22"/>
        </w:rPr>
        <w:t>Порядок обмена EDI-документами (в соответствии с форматом UN/EDIFACT D.01B и руководством по электронному обмену данными EANCOM 2002 S3 (версии 3)</w:t>
      </w:r>
      <w:r w:rsidRPr="00617E2C">
        <w:rPr>
          <w:sz w:val="22"/>
          <w:szCs w:val="22"/>
        </w:rPr>
        <w:t>:</w:t>
      </w:r>
    </w:p>
    <w:p w:rsidR="00D33043" w:rsidRPr="00617E2C" w:rsidRDefault="00D33043" w:rsidP="00D33043">
      <w:pPr>
        <w:numPr>
          <w:ilvl w:val="2"/>
          <w:numId w:val="30"/>
        </w:numPr>
        <w:ind w:left="0" w:firstLine="709"/>
        <w:jc w:val="both"/>
        <w:rPr>
          <w:sz w:val="22"/>
          <w:szCs w:val="22"/>
        </w:rPr>
      </w:pPr>
      <w:r w:rsidRPr="00617E2C">
        <w:rPr>
          <w:sz w:val="22"/>
          <w:szCs w:val="22"/>
        </w:rPr>
        <w:t>Поставщик использует при электронном обмене данными с Покупателем документ – Информация о Поставщике (</w:t>
      </w:r>
      <w:r w:rsidRPr="00617E2C">
        <w:rPr>
          <w:b/>
          <w:sz w:val="22"/>
          <w:szCs w:val="22"/>
        </w:rPr>
        <w:t xml:space="preserve">EDI-документ «PARTIN» (Party Information) </w:t>
      </w:r>
      <w:r w:rsidRPr="00617E2C">
        <w:rPr>
          <w:rFonts w:eastAsia="Calibri"/>
          <w:sz w:val="22"/>
          <w:szCs w:val="22"/>
          <w:lang w:eastAsia="en-US"/>
        </w:rPr>
        <w:t xml:space="preserve">поясняется в разделе </w:t>
      </w:r>
      <w:r>
        <w:rPr>
          <w:rFonts w:eastAsia="Calibri"/>
          <w:sz w:val="22"/>
          <w:szCs w:val="22"/>
          <w:lang w:eastAsia="en-US"/>
        </w:rPr>
        <w:br/>
      </w:r>
      <w:r w:rsidRPr="00617E2C">
        <w:rPr>
          <w:rFonts w:eastAsia="Calibri"/>
          <w:sz w:val="22"/>
          <w:szCs w:val="22"/>
          <w:lang w:eastAsia="en-US"/>
        </w:rPr>
        <w:t>12.</w:t>
      </w:r>
      <w:r>
        <w:rPr>
          <w:rFonts w:eastAsia="Calibri"/>
          <w:sz w:val="22"/>
          <w:szCs w:val="22"/>
          <w:lang w:eastAsia="en-US"/>
        </w:rPr>
        <w:t xml:space="preserve"> </w:t>
      </w:r>
      <w:r w:rsidRPr="00617E2C">
        <w:rPr>
          <w:rFonts w:eastAsia="Calibri"/>
          <w:sz w:val="22"/>
          <w:szCs w:val="22"/>
          <w:lang w:eastAsia="en-US"/>
        </w:rPr>
        <w:t>«Термины и технологии» УСЛОВИЯ ПОСТАВКИ</w:t>
      </w:r>
      <w:r w:rsidRPr="00617E2C">
        <w:rPr>
          <w:sz w:val="22"/>
          <w:szCs w:val="22"/>
        </w:rPr>
        <w:t>). Этот документ представляет собой электронную карточку контрагента, которая формируется Поставщиком и отправляется по адресу электронной почты, указанному Поставщиком или через систему электронного обмена EDI документами через EDI-провайдера Покупателю при заключении Договора поставки либо в случае изменения каких-либо данных о Поставщике в период действия Договора поставки в течение 5 (пяти) календарных дней.</w:t>
      </w:r>
    </w:p>
    <w:p w:rsidR="00D33043" w:rsidRPr="00617E2C" w:rsidRDefault="00D33043" w:rsidP="00D33043">
      <w:pPr>
        <w:numPr>
          <w:ilvl w:val="2"/>
          <w:numId w:val="30"/>
        </w:numPr>
        <w:ind w:left="0" w:firstLine="709"/>
        <w:jc w:val="both"/>
        <w:rPr>
          <w:sz w:val="22"/>
          <w:szCs w:val="22"/>
        </w:rPr>
      </w:pPr>
      <w:r w:rsidRPr="00617E2C">
        <w:rPr>
          <w:sz w:val="22"/>
          <w:szCs w:val="22"/>
        </w:rPr>
        <w:t>Покупатель в обязательном порядке информирует Поставщика об открытии новых магазинов (складов,</w:t>
      </w:r>
      <w:r>
        <w:rPr>
          <w:sz w:val="22"/>
          <w:szCs w:val="22"/>
        </w:rPr>
        <w:t xml:space="preserve"> </w:t>
      </w:r>
      <w:r w:rsidRPr="00617E2C">
        <w:rPr>
          <w:sz w:val="22"/>
          <w:szCs w:val="22"/>
        </w:rPr>
        <w:t xml:space="preserve">РЦ), отправляя Поставщику по адресу электронной почты, указанному Поставщиком или через систему электронного обмена EDI документами, документ: Информация о новых открытых магазинах, складах или РЦ (EDI-сообщение </w:t>
      </w:r>
      <w:r w:rsidRPr="00617E2C">
        <w:rPr>
          <w:b/>
          <w:sz w:val="22"/>
          <w:szCs w:val="22"/>
        </w:rPr>
        <w:t>PARTIN</w:t>
      </w:r>
      <w:r w:rsidRPr="00617E2C">
        <w:rPr>
          <w:sz w:val="22"/>
          <w:szCs w:val="22"/>
        </w:rPr>
        <w:t>) заблаговременно до даты открытия вышеуказанных объектов.</w:t>
      </w:r>
    </w:p>
    <w:p w:rsidR="00D33043" w:rsidRPr="00617E2C" w:rsidRDefault="00D33043" w:rsidP="00D33043">
      <w:pPr>
        <w:numPr>
          <w:ilvl w:val="2"/>
          <w:numId w:val="30"/>
        </w:numPr>
        <w:ind w:left="0" w:firstLine="709"/>
        <w:jc w:val="both"/>
        <w:rPr>
          <w:sz w:val="22"/>
          <w:szCs w:val="22"/>
        </w:rPr>
      </w:pPr>
      <w:r w:rsidRPr="00617E2C">
        <w:rPr>
          <w:sz w:val="22"/>
          <w:szCs w:val="22"/>
        </w:rPr>
        <w:t>Документ PARTIN должен содержать обязательную следующую информацию об объекте Покупателя:</w:t>
      </w:r>
    </w:p>
    <w:p w:rsidR="00D33043" w:rsidRPr="00617E2C" w:rsidRDefault="00D33043" w:rsidP="00D33043">
      <w:pPr>
        <w:numPr>
          <w:ilvl w:val="0"/>
          <w:numId w:val="49"/>
        </w:numPr>
        <w:suppressAutoHyphens/>
        <w:autoSpaceDN w:val="0"/>
        <w:ind w:firstLine="1134"/>
        <w:textAlignment w:val="baseline"/>
        <w:rPr>
          <w:kern w:val="3"/>
          <w:sz w:val="22"/>
          <w:szCs w:val="22"/>
        </w:rPr>
      </w:pPr>
      <w:r w:rsidRPr="00617E2C">
        <w:rPr>
          <w:kern w:val="3"/>
          <w:sz w:val="22"/>
          <w:szCs w:val="22"/>
        </w:rPr>
        <w:t>GLN объекта.</w:t>
      </w:r>
    </w:p>
    <w:p w:rsidR="00D33043" w:rsidRPr="00617E2C" w:rsidRDefault="00D33043" w:rsidP="00D33043">
      <w:pPr>
        <w:numPr>
          <w:ilvl w:val="0"/>
          <w:numId w:val="49"/>
        </w:numPr>
        <w:suppressAutoHyphens/>
        <w:autoSpaceDN w:val="0"/>
        <w:ind w:firstLine="1134"/>
        <w:textAlignment w:val="baseline"/>
        <w:rPr>
          <w:kern w:val="3"/>
          <w:sz w:val="22"/>
          <w:szCs w:val="22"/>
        </w:rPr>
      </w:pPr>
      <w:r w:rsidRPr="00617E2C">
        <w:rPr>
          <w:kern w:val="3"/>
          <w:sz w:val="22"/>
          <w:szCs w:val="22"/>
        </w:rPr>
        <w:t>Название объекта.</w:t>
      </w:r>
    </w:p>
    <w:p w:rsidR="00D33043" w:rsidRPr="00617E2C" w:rsidRDefault="00D33043" w:rsidP="00D33043">
      <w:pPr>
        <w:numPr>
          <w:ilvl w:val="0"/>
          <w:numId w:val="49"/>
        </w:numPr>
        <w:suppressAutoHyphens/>
        <w:autoSpaceDN w:val="0"/>
        <w:ind w:firstLine="1134"/>
        <w:textAlignment w:val="baseline"/>
        <w:rPr>
          <w:kern w:val="3"/>
          <w:sz w:val="22"/>
          <w:szCs w:val="22"/>
        </w:rPr>
      </w:pPr>
      <w:r w:rsidRPr="00617E2C">
        <w:rPr>
          <w:kern w:val="3"/>
          <w:sz w:val="22"/>
          <w:szCs w:val="22"/>
        </w:rPr>
        <w:t>Фактический адрес объекта.</w:t>
      </w:r>
    </w:p>
    <w:p w:rsidR="00D33043" w:rsidRPr="00617E2C" w:rsidRDefault="00D33043" w:rsidP="00D33043">
      <w:pPr>
        <w:numPr>
          <w:ilvl w:val="0"/>
          <w:numId w:val="49"/>
        </w:numPr>
        <w:suppressAutoHyphens/>
        <w:autoSpaceDN w:val="0"/>
        <w:ind w:firstLine="1134"/>
        <w:textAlignment w:val="baseline"/>
        <w:rPr>
          <w:kern w:val="3"/>
          <w:sz w:val="22"/>
          <w:szCs w:val="22"/>
        </w:rPr>
      </w:pPr>
      <w:r w:rsidRPr="00617E2C">
        <w:rPr>
          <w:kern w:val="3"/>
          <w:sz w:val="22"/>
          <w:szCs w:val="22"/>
        </w:rPr>
        <w:t>Юридическое лицо Покупателя.</w:t>
      </w:r>
    </w:p>
    <w:p w:rsidR="00D33043" w:rsidRDefault="00D33043" w:rsidP="00D33043">
      <w:pPr>
        <w:numPr>
          <w:ilvl w:val="1"/>
          <w:numId w:val="30"/>
        </w:numPr>
        <w:ind w:left="0" w:firstLine="567"/>
        <w:jc w:val="both"/>
        <w:rPr>
          <w:sz w:val="22"/>
          <w:szCs w:val="22"/>
        </w:rPr>
      </w:pPr>
      <w:r w:rsidRPr="00617E2C">
        <w:rPr>
          <w:sz w:val="22"/>
          <w:szCs w:val="22"/>
        </w:rPr>
        <w:t>Поставщик обязан своевременно уведомить Покупателя при изменении учредительных документов и их реквизитов, адреса места нахождения, а также иных юридически значимых изменениях и предоставить подтверждающие изменения документы в течение 7 (Семи) дней с момента изменений.</w:t>
      </w:r>
    </w:p>
    <w:p w:rsidR="00D33043" w:rsidRDefault="00D33043" w:rsidP="00D33043">
      <w:pPr>
        <w:jc w:val="both"/>
        <w:rPr>
          <w:sz w:val="22"/>
          <w:szCs w:val="22"/>
        </w:rPr>
      </w:pPr>
    </w:p>
    <w:p w:rsidR="00D33043" w:rsidRDefault="00D33043" w:rsidP="00D33043">
      <w:pPr>
        <w:jc w:val="both"/>
        <w:rPr>
          <w:sz w:val="22"/>
          <w:szCs w:val="22"/>
        </w:rPr>
      </w:pPr>
    </w:p>
    <w:p w:rsidR="00D33043" w:rsidRPr="00617E2C" w:rsidRDefault="00D33043" w:rsidP="00D33043">
      <w:pPr>
        <w:jc w:val="both"/>
        <w:rPr>
          <w:sz w:val="22"/>
          <w:szCs w:val="22"/>
        </w:rPr>
      </w:pPr>
    </w:p>
    <w:p w:rsidR="00D33043" w:rsidRPr="00617E2C" w:rsidRDefault="00D33043" w:rsidP="00D33043">
      <w:pPr>
        <w:jc w:val="center"/>
        <w:rPr>
          <w:sz w:val="22"/>
          <w:szCs w:val="22"/>
        </w:rPr>
      </w:pPr>
    </w:p>
    <w:p w:rsidR="00D33043" w:rsidRPr="006D20C6" w:rsidRDefault="00D33043" w:rsidP="00D33043">
      <w:pPr>
        <w:pStyle w:val="a7"/>
        <w:numPr>
          <w:ilvl w:val="0"/>
          <w:numId w:val="31"/>
        </w:numPr>
        <w:jc w:val="center"/>
        <w:rPr>
          <w:b/>
          <w:spacing w:val="20"/>
          <w:sz w:val="22"/>
          <w:szCs w:val="22"/>
        </w:rPr>
      </w:pPr>
      <w:r w:rsidRPr="006D20C6">
        <w:rPr>
          <w:b/>
          <w:spacing w:val="20"/>
          <w:sz w:val="22"/>
          <w:szCs w:val="22"/>
        </w:rPr>
        <w:t>ДЕЛОВАЯ ЭТИКА.</w:t>
      </w:r>
    </w:p>
    <w:p w:rsidR="00D33043" w:rsidRPr="00617E2C" w:rsidRDefault="00D33043" w:rsidP="00D33043">
      <w:pPr>
        <w:jc w:val="center"/>
        <w:rPr>
          <w:sz w:val="22"/>
          <w:szCs w:val="22"/>
        </w:rPr>
      </w:pPr>
    </w:p>
    <w:p w:rsidR="00D33043" w:rsidRPr="00617E2C" w:rsidRDefault="00D33043" w:rsidP="00D33043">
      <w:pPr>
        <w:numPr>
          <w:ilvl w:val="1"/>
          <w:numId w:val="31"/>
        </w:numPr>
        <w:tabs>
          <w:tab w:val="left" w:pos="1134"/>
        </w:tabs>
        <w:ind w:left="0" w:firstLine="567"/>
        <w:jc w:val="both"/>
        <w:rPr>
          <w:b/>
          <w:sz w:val="22"/>
          <w:szCs w:val="22"/>
        </w:rPr>
      </w:pPr>
      <w:r w:rsidRPr="00617E2C">
        <w:rPr>
          <w:sz w:val="22"/>
          <w:szCs w:val="22"/>
        </w:rPr>
        <w:t>Стороны, в целях развития законности и взаимовыгодных отношений, а также недопущения случаев нанесения ущерба Сторонам деятельностью их представителей, договорились соблюдать общепринятые этические правила взаимодействия Поставщика и Покупателя</w:t>
      </w:r>
    </w:p>
    <w:p w:rsidR="00D33043" w:rsidRPr="00617E2C" w:rsidRDefault="00D33043" w:rsidP="00D33043">
      <w:pPr>
        <w:numPr>
          <w:ilvl w:val="1"/>
          <w:numId w:val="31"/>
        </w:numPr>
        <w:tabs>
          <w:tab w:val="left" w:pos="1134"/>
        </w:tabs>
        <w:ind w:left="0" w:firstLine="567"/>
        <w:jc w:val="both"/>
        <w:rPr>
          <w:b/>
          <w:sz w:val="22"/>
          <w:szCs w:val="22"/>
        </w:rPr>
      </w:pPr>
      <w:r w:rsidRPr="00617E2C">
        <w:rPr>
          <w:sz w:val="22"/>
          <w:szCs w:val="22"/>
        </w:rPr>
        <w:t>Представители сторон при взаимоотношениях по Договору обязаны соблюдать нормы служебной, профессиональной этики и правила делового поведения для недопущения случаев нанесения ущерба взаимоотношениям сторон.</w:t>
      </w:r>
    </w:p>
    <w:p w:rsidR="00D33043" w:rsidRPr="00617E2C" w:rsidRDefault="00D33043" w:rsidP="00D33043">
      <w:pPr>
        <w:numPr>
          <w:ilvl w:val="1"/>
          <w:numId w:val="31"/>
        </w:numPr>
        <w:tabs>
          <w:tab w:val="left" w:pos="1134"/>
        </w:tabs>
        <w:ind w:left="0" w:firstLine="567"/>
        <w:jc w:val="both"/>
        <w:rPr>
          <w:b/>
          <w:sz w:val="22"/>
          <w:szCs w:val="22"/>
        </w:rPr>
      </w:pPr>
      <w:r w:rsidRPr="00617E2C">
        <w:rPr>
          <w:sz w:val="22"/>
          <w:szCs w:val="22"/>
        </w:rPr>
        <w:t>Стороны Договора принимают на себя обязательства прилагать все усилия для предотвращения случаев получения представителями Стороны Договора, а также предложения, дачи и вымогательства сотрудниками Стороны Договора с представителей контрагента различного рода вознаграждений с целью оказания влияния на отдельных лиц Сторон.</w:t>
      </w:r>
    </w:p>
    <w:p w:rsidR="00D33043" w:rsidRPr="00617E2C" w:rsidRDefault="00D33043" w:rsidP="00D33043">
      <w:pPr>
        <w:numPr>
          <w:ilvl w:val="1"/>
          <w:numId w:val="31"/>
        </w:numPr>
        <w:tabs>
          <w:tab w:val="left" w:pos="1134"/>
        </w:tabs>
        <w:ind w:left="0" w:firstLine="567"/>
        <w:jc w:val="both"/>
        <w:rPr>
          <w:b/>
          <w:sz w:val="22"/>
          <w:szCs w:val="22"/>
        </w:rPr>
      </w:pPr>
      <w:r w:rsidRPr="00617E2C">
        <w:rPr>
          <w:sz w:val="22"/>
          <w:szCs w:val="22"/>
        </w:rPr>
        <w:t>Между сотрудниками компаний не допускается передача подарков (кроме предметов небольшой ценности: товаров используемых в профессиональной деятельности, офисных принадлежностей, канцелярских товаров с логотипом компании), денежных выплат и иных вознаграждений, предоставления займов и услуг на льготных условиях, предложения об участии в развлекательных мероприятиях, проведении переговоров в ресторанах и подобных им местах; и совершение иных действий, которые могут трактоваться Сторонами Договора как коммерческий подкуп сотрудника Стороны.</w:t>
      </w:r>
    </w:p>
    <w:p w:rsidR="00D33043" w:rsidRPr="00617E2C" w:rsidRDefault="00D33043" w:rsidP="00D33043">
      <w:pPr>
        <w:numPr>
          <w:ilvl w:val="1"/>
          <w:numId w:val="31"/>
        </w:numPr>
        <w:tabs>
          <w:tab w:val="left" w:pos="1134"/>
        </w:tabs>
        <w:ind w:left="0" w:firstLine="567"/>
        <w:jc w:val="both"/>
        <w:rPr>
          <w:b/>
          <w:sz w:val="22"/>
          <w:szCs w:val="22"/>
        </w:rPr>
      </w:pPr>
      <w:r w:rsidRPr="00617E2C">
        <w:rPr>
          <w:sz w:val="22"/>
          <w:szCs w:val="22"/>
        </w:rPr>
        <w:lastRenderedPageBreak/>
        <w:t>Стороны Договора обязуются принимать все возможные меры по выявлению, пресечению и не допущению в дальнейшей работе, а также своевременному информированию контрагента о фактах оказания воздействия на сотрудников компании с целью получения преференций перед компаниями, предоставляющими аналогичные товары и услуги.</w:t>
      </w:r>
    </w:p>
    <w:p w:rsidR="00D33043" w:rsidRPr="00617E2C" w:rsidRDefault="00D33043" w:rsidP="00D33043">
      <w:pPr>
        <w:numPr>
          <w:ilvl w:val="1"/>
          <w:numId w:val="31"/>
        </w:numPr>
        <w:tabs>
          <w:tab w:val="left" w:pos="1134"/>
        </w:tabs>
        <w:ind w:left="0" w:firstLine="567"/>
        <w:jc w:val="both"/>
        <w:rPr>
          <w:b/>
          <w:sz w:val="22"/>
          <w:szCs w:val="22"/>
        </w:rPr>
      </w:pPr>
      <w:r w:rsidRPr="00617E2C">
        <w:rPr>
          <w:sz w:val="22"/>
          <w:szCs w:val="22"/>
        </w:rPr>
        <w:t>Все случаи несоблюдения настоящих правил, выявленные факты оказания воздействия (финансовой заинтересованности) на сотрудника Стороны прямо или косвенно, признаётся Сторонами серьёзным нарушением, влекущим потерю доверия к Стороне Договора.</w:t>
      </w:r>
    </w:p>
    <w:p w:rsidR="00D33043" w:rsidRPr="00617E2C" w:rsidRDefault="00D33043" w:rsidP="00D33043">
      <w:pPr>
        <w:jc w:val="center"/>
        <w:rPr>
          <w:sz w:val="22"/>
          <w:szCs w:val="22"/>
        </w:rPr>
      </w:pPr>
    </w:p>
    <w:p w:rsidR="00D33043" w:rsidRPr="00617E2C" w:rsidRDefault="00D33043" w:rsidP="00D33043">
      <w:pPr>
        <w:jc w:val="center"/>
        <w:rPr>
          <w:b/>
          <w:spacing w:val="20"/>
          <w:sz w:val="22"/>
          <w:szCs w:val="22"/>
        </w:rPr>
      </w:pPr>
      <w:r>
        <w:rPr>
          <w:b/>
          <w:spacing w:val="20"/>
          <w:sz w:val="22"/>
          <w:szCs w:val="22"/>
        </w:rPr>
        <w:t>6</w:t>
      </w:r>
      <w:r w:rsidRPr="00617E2C">
        <w:rPr>
          <w:b/>
          <w:spacing w:val="20"/>
          <w:sz w:val="22"/>
          <w:szCs w:val="22"/>
        </w:rPr>
        <w:t>. ОТВЕТСТВЕННОСТЬ СТОРОН.</w:t>
      </w:r>
    </w:p>
    <w:p w:rsidR="00D33043" w:rsidRPr="00617E2C" w:rsidRDefault="00D33043" w:rsidP="00D33043">
      <w:pPr>
        <w:jc w:val="center"/>
        <w:rPr>
          <w:b/>
          <w:spacing w:val="20"/>
          <w:sz w:val="22"/>
          <w:szCs w:val="22"/>
        </w:rPr>
      </w:pPr>
    </w:p>
    <w:p w:rsidR="00D33043" w:rsidRPr="006D20C6" w:rsidRDefault="00D33043" w:rsidP="00D33043">
      <w:pPr>
        <w:pStyle w:val="a7"/>
        <w:numPr>
          <w:ilvl w:val="1"/>
          <w:numId w:val="61"/>
        </w:numPr>
        <w:ind w:left="0" w:firstLine="709"/>
        <w:jc w:val="both"/>
        <w:rPr>
          <w:b/>
          <w:sz w:val="22"/>
          <w:szCs w:val="22"/>
        </w:rPr>
      </w:pPr>
      <w:r w:rsidRPr="006D20C6">
        <w:rPr>
          <w:rFonts w:eastAsia="Calibri"/>
          <w:sz w:val="22"/>
          <w:szCs w:val="22"/>
          <w:lang w:eastAsia="en-US"/>
        </w:rPr>
        <w:t>За ненадлежащее исполнение обязательств по Договору Стороны несут ответственность, предусмотренную действующим законодательством РФ, Договором, приложениями и дополнительными соглашениями к Договору.</w:t>
      </w:r>
    </w:p>
    <w:p w:rsidR="00D33043" w:rsidRPr="006D20C6" w:rsidRDefault="00D33043" w:rsidP="00D33043">
      <w:pPr>
        <w:pStyle w:val="a7"/>
        <w:numPr>
          <w:ilvl w:val="1"/>
          <w:numId w:val="61"/>
        </w:numPr>
        <w:ind w:left="0" w:firstLine="709"/>
        <w:jc w:val="both"/>
        <w:rPr>
          <w:b/>
          <w:sz w:val="22"/>
          <w:szCs w:val="22"/>
        </w:rPr>
      </w:pPr>
      <w:r w:rsidRPr="006D20C6">
        <w:rPr>
          <w:sz w:val="22"/>
          <w:szCs w:val="22"/>
        </w:rPr>
        <w:t>Поставщик несет ответственность:</w:t>
      </w:r>
    </w:p>
    <w:p w:rsidR="00D33043" w:rsidRPr="00617E2C" w:rsidRDefault="00D33043" w:rsidP="00D33043">
      <w:pPr>
        <w:numPr>
          <w:ilvl w:val="2"/>
          <w:numId w:val="61"/>
        </w:numPr>
        <w:ind w:left="0" w:firstLine="709"/>
        <w:jc w:val="both"/>
        <w:rPr>
          <w:sz w:val="22"/>
          <w:szCs w:val="22"/>
        </w:rPr>
      </w:pPr>
      <w:r w:rsidRPr="00617E2C">
        <w:rPr>
          <w:sz w:val="22"/>
          <w:szCs w:val="22"/>
        </w:rPr>
        <w:t>за полноту и достоверность информации в Спецификации, в том числе и информации в полях по составу на весовой товар, информации в сопроводительных документах на Товар и информации на маркировке товара.</w:t>
      </w:r>
    </w:p>
    <w:p w:rsidR="00D33043" w:rsidRPr="00617E2C" w:rsidRDefault="00D33043" w:rsidP="00D33043">
      <w:pPr>
        <w:numPr>
          <w:ilvl w:val="2"/>
          <w:numId w:val="61"/>
        </w:numPr>
        <w:ind w:left="0" w:firstLine="709"/>
        <w:jc w:val="both"/>
        <w:rPr>
          <w:sz w:val="22"/>
          <w:szCs w:val="22"/>
        </w:rPr>
      </w:pPr>
      <w:r w:rsidRPr="00617E2C">
        <w:rPr>
          <w:sz w:val="22"/>
          <w:szCs w:val="22"/>
        </w:rPr>
        <w:t xml:space="preserve">за подлинность и комплектность сопроводительных документов: удостоверений качества, сертификатов соответствия, гигиенических сертификатов, ветеринарных свидетельств, справок ГТД, лицензий и других предоставляемых им сопроводительных документов; </w:t>
      </w:r>
    </w:p>
    <w:p w:rsidR="00D33043" w:rsidRPr="00617E2C" w:rsidRDefault="00D33043" w:rsidP="00D33043">
      <w:pPr>
        <w:numPr>
          <w:ilvl w:val="2"/>
          <w:numId w:val="61"/>
        </w:numPr>
        <w:ind w:left="0" w:firstLine="709"/>
        <w:jc w:val="both"/>
        <w:rPr>
          <w:b/>
          <w:sz w:val="22"/>
          <w:szCs w:val="22"/>
        </w:rPr>
      </w:pPr>
      <w:r w:rsidRPr="00E70218">
        <w:rPr>
          <w:sz w:val="22"/>
          <w:szCs w:val="22"/>
        </w:rPr>
        <w:t>за ошибки, допущенные при составлении документов (накладные ТН/ТТН (в том числе ТОРГ-12), УПД, счета–фактуры, Спецификации), в том числе и электронных;</w:t>
      </w:r>
    </w:p>
    <w:p w:rsidR="00D33043" w:rsidRPr="00617E2C" w:rsidRDefault="00D33043" w:rsidP="00D33043">
      <w:pPr>
        <w:numPr>
          <w:ilvl w:val="2"/>
          <w:numId w:val="61"/>
        </w:numPr>
        <w:ind w:left="0" w:firstLine="709"/>
        <w:jc w:val="both"/>
        <w:rPr>
          <w:b/>
          <w:sz w:val="22"/>
          <w:szCs w:val="22"/>
        </w:rPr>
      </w:pPr>
      <w:r w:rsidRPr="00617E2C">
        <w:rPr>
          <w:rFonts w:eastAsia="Calibri"/>
          <w:sz w:val="22"/>
          <w:szCs w:val="22"/>
          <w:lang w:eastAsia="en-US"/>
        </w:rPr>
        <w:t>за штраф, взысканный с Покупателя контролирующими государственными и муниципальными органами власти, уполномоченными производить проверку качества Товара, за несоответствие Товара, полученного от Поставщика, установленным стандартам качества и сертификатам.</w:t>
      </w:r>
    </w:p>
    <w:p w:rsidR="00D33043" w:rsidRPr="00617E2C" w:rsidRDefault="00D33043" w:rsidP="00D33043">
      <w:pPr>
        <w:numPr>
          <w:ilvl w:val="1"/>
          <w:numId w:val="61"/>
        </w:numPr>
        <w:tabs>
          <w:tab w:val="left" w:pos="993"/>
        </w:tabs>
        <w:ind w:left="0" w:firstLine="709"/>
        <w:jc w:val="both"/>
        <w:rPr>
          <w:b/>
          <w:sz w:val="22"/>
          <w:szCs w:val="22"/>
        </w:rPr>
      </w:pPr>
      <w:r w:rsidRPr="00617E2C">
        <w:rPr>
          <w:sz w:val="22"/>
          <w:szCs w:val="22"/>
        </w:rPr>
        <w:t>Поставщик компенсирует Покупателю штрафы и убытки, понесённые в результате несоответствия Товара и товаросопроводительных документов в результате проверки Покупателя уполномоченными контролирующими органами в случаях, указанных в подпунктах 7.2.1 - 7.2.4 УСЛОВИЙ ПОСТАВКИ, на основании предъявления ему копии Акта проверки контролирующего органа и копии документа подтверждающего факт наложения штрафа, при условии своевременного информирования Поставщика о выявленном нарушении с целью обеспечения возможности участия представителя Поставщика в рассмотрении дела. Поставщик обязан компенсировать сумму штрафа в размере 100% (Ста процентов) в течение 5 (Пяти) рабочих дней с момента уведомления о Покупателем о проведении проверки компетентным органом.</w:t>
      </w:r>
    </w:p>
    <w:p w:rsidR="00D33043" w:rsidRPr="00617E2C" w:rsidRDefault="00D33043" w:rsidP="00D33043">
      <w:pPr>
        <w:numPr>
          <w:ilvl w:val="1"/>
          <w:numId w:val="61"/>
        </w:numPr>
        <w:tabs>
          <w:tab w:val="left" w:pos="993"/>
        </w:tabs>
        <w:ind w:left="0" w:firstLine="709"/>
        <w:jc w:val="both"/>
        <w:rPr>
          <w:sz w:val="22"/>
          <w:szCs w:val="22"/>
        </w:rPr>
      </w:pPr>
      <w:r w:rsidRPr="00617E2C">
        <w:rPr>
          <w:rFonts w:eastAsia="Calibri"/>
          <w:sz w:val="22"/>
          <w:szCs w:val="22"/>
          <w:lang w:eastAsia="en-US"/>
        </w:rPr>
        <w:t>За каждый факт несоблюдения срока поставки Товара по подтвержденному Заказу, Поставщик уплачивает Покупателю штраф в размере 20% (Двадцать процентов) от стоимости Заказа, в отношении которого допущено выявленное нарушение.</w:t>
      </w:r>
    </w:p>
    <w:p w:rsidR="00D33043" w:rsidRPr="00617E2C" w:rsidRDefault="00D33043" w:rsidP="00D33043">
      <w:pPr>
        <w:numPr>
          <w:ilvl w:val="1"/>
          <w:numId w:val="61"/>
        </w:numPr>
        <w:tabs>
          <w:tab w:val="left" w:pos="993"/>
        </w:tabs>
        <w:ind w:left="0" w:firstLine="709"/>
        <w:jc w:val="both"/>
        <w:rPr>
          <w:rFonts w:eastAsia="Calibri"/>
          <w:sz w:val="22"/>
          <w:szCs w:val="22"/>
          <w:lang w:eastAsia="en-US"/>
        </w:rPr>
      </w:pPr>
      <w:r w:rsidRPr="00617E2C">
        <w:rPr>
          <w:rFonts w:eastAsia="Calibri"/>
          <w:sz w:val="22"/>
          <w:szCs w:val="22"/>
          <w:lang w:eastAsia="en-US"/>
        </w:rPr>
        <w:t>За каждый факт недопоставки Товара по подтвержденному Заказу, размещенному Покупателем, Поставщик уплачивает Покупателю штраф, утверждённый Сторонами в пункте 1.13. Договора. Штраф за недопоставку Товара уплачивается Поставщиком в случае поставки Товара в количестве ниже</w:t>
      </w:r>
      <w:r>
        <w:rPr>
          <w:rFonts w:eastAsia="Calibri"/>
          <w:sz w:val="22"/>
          <w:szCs w:val="22"/>
          <w:lang w:eastAsia="en-US"/>
        </w:rPr>
        <w:t>, чем</w:t>
      </w:r>
      <w:r w:rsidRPr="00617E2C">
        <w:rPr>
          <w:rFonts w:eastAsia="Calibri"/>
          <w:sz w:val="22"/>
          <w:szCs w:val="22"/>
          <w:lang w:eastAsia="en-US"/>
        </w:rPr>
        <w:t xml:space="preserve"> утверждённо</w:t>
      </w:r>
      <w:r>
        <w:rPr>
          <w:rFonts w:eastAsia="Calibri"/>
          <w:sz w:val="22"/>
          <w:szCs w:val="22"/>
          <w:lang w:eastAsia="en-US"/>
        </w:rPr>
        <w:t>е</w:t>
      </w:r>
      <w:r w:rsidRPr="00617E2C">
        <w:rPr>
          <w:rFonts w:eastAsia="Calibri"/>
          <w:sz w:val="22"/>
          <w:szCs w:val="22"/>
          <w:lang w:eastAsia="en-US"/>
        </w:rPr>
        <w:t xml:space="preserve"> Сторонами.</w:t>
      </w:r>
    </w:p>
    <w:p w:rsidR="00D33043" w:rsidRPr="00617E2C" w:rsidRDefault="00D33043" w:rsidP="00D33043">
      <w:pPr>
        <w:numPr>
          <w:ilvl w:val="1"/>
          <w:numId w:val="61"/>
        </w:numPr>
        <w:tabs>
          <w:tab w:val="left" w:pos="993"/>
        </w:tabs>
        <w:autoSpaceDE w:val="0"/>
        <w:autoSpaceDN w:val="0"/>
        <w:adjustRightInd w:val="0"/>
        <w:ind w:left="0" w:firstLine="709"/>
        <w:jc w:val="both"/>
        <w:rPr>
          <w:rFonts w:eastAsia="Calibri"/>
          <w:sz w:val="22"/>
          <w:szCs w:val="22"/>
          <w:lang w:eastAsia="en-US"/>
        </w:rPr>
      </w:pPr>
      <w:r w:rsidRPr="00617E2C">
        <w:rPr>
          <w:rFonts w:eastAsia="Calibri"/>
          <w:sz w:val="22"/>
          <w:szCs w:val="22"/>
          <w:lang w:eastAsia="en-US"/>
        </w:rPr>
        <w:t>За каждый факт недопоставки по Заказу Товара, поставляемого под согласованную Сторонами промо-акцию или иную поставку Товара на специальных условиях, Поставщик уплачивает Покупателю штраф в размере, утверждённом Сторонами в пункте 1.14. Договора.</w:t>
      </w:r>
    </w:p>
    <w:p w:rsidR="00D33043" w:rsidRPr="000733BF" w:rsidRDefault="00D33043" w:rsidP="00D33043">
      <w:pPr>
        <w:pStyle w:val="a7"/>
        <w:numPr>
          <w:ilvl w:val="1"/>
          <w:numId w:val="61"/>
        </w:numPr>
        <w:tabs>
          <w:tab w:val="left" w:pos="993"/>
        </w:tabs>
        <w:autoSpaceDE w:val="0"/>
        <w:autoSpaceDN w:val="0"/>
        <w:adjustRightInd w:val="0"/>
        <w:ind w:left="0" w:firstLine="709"/>
        <w:jc w:val="both"/>
        <w:rPr>
          <w:rFonts w:eastAsia="Calibri"/>
          <w:sz w:val="22"/>
          <w:szCs w:val="22"/>
          <w:lang w:eastAsia="en-US"/>
        </w:rPr>
      </w:pPr>
      <w:r w:rsidRPr="000733BF">
        <w:rPr>
          <w:rFonts w:eastAsia="Calibri"/>
          <w:sz w:val="22"/>
          <w:szCs w:val="22"/>
          <w:lang w:eastAsia="en-US"/>
        </w:rPr>
        <w:t>За каждый факт несвоевременного предоставления Поставщиком Покупателю подписанного Акта сверки в срок, установленный пунктом 3.2.5. настоящего Договора, Покупатель вправе требовать с Поставщика уплаты штрафа в размере 5 000 (Пять тысяч) рублей.</w:t>
      </w:r>
    </w:p>
    <w:p w:rsidR="00D33043" w:rsidRPr="00AD7876" w:rsidRDefault="00D33043" w:rsidP="00D33043">
      <w:pPr>
        <w:pStyle w:val="a7"/>
        <w:numPr>
          <w:ilvl w:val="1"/>
          <w:numId w:val="61"/>
        </w:numPr>
        <w:tabs>
          <w:tab w:val="left" w:pos="993"/>
        </w:tabs>
        <w:autoSpaceDE w:val="0"/>
        <w:autoSpaceDN w:val="0"/>
        <w:adjustRightInd w:val="0"/>
        <w:ind w:left="0" w:firstLine="709"/>
        <w:jc w:val="both"/>
        <w:rPr>
          <w:rFonts w:eastAsia="Calibri"/>
          <w:sz w:val="22"/>
          <w:szCs w:val="22"/>
          <w:lang w:eastAsia="en-US"/>
        </w:rPr>
      </w:pPr>
      <w:r w:rsidRPr="00AD7876">
        <w:rPr>
          <w:rFonts w:eastAsia="Calibri"/>
          <w:sz w:val="22"/>
          <w:szCs w:val="22"/>
          <w:lang w:eastAsia="en-US"/>
        </w:rPr>
        <w:t>Поставщик обязуется уплачивать штрафы, указанные в п.</w:t>
      </w:r>
      <w:r>
        <w:rPr>
          <w:rFonts w:eastAsia="Calibri"/>
          <w:sz w:val="22"/>
          <w:szCs w:val="22"/>
          <w:lang w:eastAsia="en-US"/>
        </w:rPr>
        <w:t xml:space="preserve"> </w:t>
      </w:r>
      <w:r w:rsidRPr="00AD7876">
        <w:rPr>
          <w:rFonts w:eastAsia="Calibri"/>
          <w:sz w:val="22"/>
          <w:szCs w:val="22"/>
          <w:lang w:eastAsia="en-US"/>
        </w:rPr>
        <w:t>п. 7.4, 7.5, 7.6 и 7.7 УСЛОВИЙ ПОСТАВКИ (далее «Штрафное возмещение»), на следующих условиях и в порядке:</w:t>
      </w:r>
    </w:p>
    <w:p w:rsidR="00D33043" w:rsidRDefault="00D33043" w:rsidP="00D33043">
      <w:pPr>
        <w:pStyle w:val="a7"/>
        <w:numPr>
          <w:ilvl w:val="2"/>
          <w:numId w:val="61"/>
        </w:numPr>
        <w:autoSpaceDE w:val="0"/>
        <w:autoSpaceDN w:val="0"/>
        <w:adjustRightInd w:val="0"/>
        <w:ind w:left="0" w:firstLine="709"/>
        <w:jc w:val="both"/>
        <w:rPr>
          <w:rFonts w:eastAsia="Calibri"/>
          <w:sz w:val="22"/>
          <w:szCs w:val="22"/>
          <w:lang w:eastAsia="en-US"/>
        </w:rPr>
      </w:pPr>
      <w:r w:rsidRPr="00AD7876">
        <w:rPr>
          <w:rFonts w:eastAsia="Calibri"/>
          <w:sz w:val="22"/>
          <w:szCs w:val="22"/>
          <w:lang w:eastAsia="en-US"/>
        </w:rPr>
        <w:t>Размер Штрафного возмещения рассчитывается Покупателем Поставщику на условиях пунктов 7.4, 7.5, 7.6 и 7.7 УСЛОВИЙ ПОСТАВКИ. На сумму штрафного возмещения НДС не предусмотрен.</w:t>
      </w:r>
    </w:p>
    <w:p w:rsidR="00D33043" w:rsidRDefault="00D33043" w:rsidP="00D33043">
      <w:pPr>
        <w:pStyle w:val="a7"/>
        <w:numPr>
          <w:ilvl w:val="2"/>
          <w:numId w:val="61"/>
        </w:numPr>
        <w:autoSpaceDE w:val="0"/>
        <w:autoSpaceDN w:val="0"/>
        <w:adjustRightInd w:val="0"/>
        <w:ind w:left="0" w:firstLine="709"/>
        <w:jc w:val="both"/>
        <w:rPr>
          <w:rFonts w:eastAsia="Calibri"/>
          <w:sz w:val="22"/>
          <w:szCs w:val="22"/>
          <w:lang w:eastAsia="en-US"/>
        </w:rPr>
      </w:pPr>
      <w:r w:rsidRPr="00AD7876">
        <w:rPr>
          <w:rFonts w:eastAsia="Calibri"/>
          <w:sz w:val="22"/>
          <w:szCs w:val="22"/>
          <w:lang w:eastAsia="en-US"/>
        </w:rPr>
        <w:t>Под учетным периодом Стороны принимают календарный месяц для штрафного возмещения на условиях пунктов 7.4, 7.5, 7.6, 7.7 УСЛОВИЙ ПОСТАВКИ.</w:t>
      </w:r>
    </w:p>
    <w:p w:rsidR="00D33043" w:rsidRDefault="00D33043" w:rsidP="00D33043">
      <w:pPr>
        <w:pStyle w:val="a7"/>
        <w:numPr>
          <w:ilvl w:val="2"/>
          <w:numId w:val="61"/>
        </w:numPr>
        <w:autoSpaceDE w:val="0"/>
        <w:autoSpaceDN w:val="0"/>
        <w:adjustRightInd w:val="0"/>
        <w:ind w:left="0" w:firstLine="709"/>
        <w:jc w:val="both"/>
        <w:rPr>
          <w:sz w:val="22"/>
          <w:szCs w:val="22"/>
        </w:rPr>
      </w:pPr>
      <w:r w:rsidRPr="00617E2C">
        <w:rPr>
          <w:rFonts w:eastAsia="Calibri"/>
          <w:sz w:val="22"/>
          <w:szCs w:val="22"/>
          <w:lang w:eastAsia="en-US"/>
        </w:rPr>
        <w:lastRenderedPageBreak/>
        <w:t>Штрафное возмещение оформляется в виде письменной Претензии (Приложение № 7 к Договору), Актом зачета взаимных требований Сторон (Приложение № 8 к Договору) и Реестром детализации нарушений по Договору поставки (Приложение № 9 к Договору).</w:t>
      </w:r>
    </w:p>
    <w:p w:rsidR="00D33043" w:rsidRDefault="00D33043" w:rsidP="00D33043">
      <w:pPr>
        <w:pStyle w:val="a7"/>
        <w:numPr>
          <w:ilvl w:val="2"/>
          <w:numId w:val="61"/>
        </w:numPr>
        <w:autoSpaceDE w:val="0"/>
        <w:autoSpaceDN w:val="0"/>
        <w:adjustRightInd w:val="0"/>
        <w:ind w:left="0" w:firstLine="709"/>
        <w:jc w:val="both"/>
        <w:rPr>
          <w:rFonts w:eastAsia="Calibri"/>
          <w:sz w:val="22"/>
          <w:szCs w:val="22"/>
          <w:lang w:eastAsia="en-US"/>
        </w:rPr>
      </w:pPr>
      <w:r w:rsidRPr="00AD7876">
        <w:rPr>
          <w:sz w:val="22"/>
          <w:szCs w:val="22"/>
        </w:rPr>
        <w:t xml:space="preserve">После окончания учетного периода Покупатель формирует и направляет Поставщику через систему электронного обмена </w:t>
      </w:r>
      <w:r w:rsidRPr="00AD7876">
        <w:rPr>
          <w:rStyle w:val="itemtext1"/>
          <w:sz w:val="22"/>
          <w:szCs w:val="22"/>
        </w:rPr>
        <w:t xml:space="preserve">EDI или по электронной почте или заказным почтовым отправлением </w:t>
      </w:r>
      <w:r w:rsidRPr="00AD7876">
        <w:rPr>
          <w:rFonts w:eastAsia="Calibri"/>
          <w:sz w:val="22"/>
          <w:szCs w:val="22"/>
          <w:lang w:eastAsia="en-US"/>
        </w:rPr>
        <w:t>Претензию, Акт зачета взаимных требований Сторон и реестр Детализации нарушений по Договору.</w:t>
      </w:r>
    </w:p>
    <w:p w:rsidR="00D33043" w:rsidRDefault="00D33043" w:rsidP="00D33043">
      <w:pPr>
        <w:pStyle w:val="a7"/>
        <w:numPr>
          <w:ilvl w:val="2"/>
          <w:numId w:val="61"/>
        </w:numPr>
        <w:autoSpaceDE w:val="0"/>
        <w:autoSpaceDN w:val="0"/>
        <w:adjustRightInd w:val="0"/>
        <w:ind w:left="0" w:firstLine="709"/>
        <w:jc w:val="both"/>
        <w:rPr>
          <w:sz w:val="22"/>
          <w:szCs w:val="22"/>
        </w:rPr>
      </w:pPr>
      <w:r w:rsidRPr="00AD7876">
        <w:rPr>
          <w:sz w:val="22"/>
          <w:szCs w:val="22"/>
        </w:rPr>
        <w:t xml:space="preserve">Поставщик обязан ознакомиться с </w:t>
      </w:r>
      <w:r w:rsidRPr="00AD7876">
        <w:rPr>
          <w:rFonts w:eastAsia="Calibri"/>
          <w:sz w:val="22"/>
          <w:szCs w:val="22"/>
          <w:lang w:eastAsia="en-US"/>
        </w:rPr>
        <w:t xml:space="preserve">Претензией, Актом зачета взаимных требований Сторон и Реестром детализации нарушений по Договору и </w:t>
      </w:r>
      <w:r w:rsidRPr="00AD7876">
        <w:rPr>
          <w:sz w:val="22"/>
          <w:szCs w:val="22"/>
        </w:rPr>
        <w:t>в течение 10 (Десяти) календарных дней после их получения подписать данные Акты со своей стороны ЭЦП и отправить подписанные Акты Покупателю через систему электронного обмена документами</w:t>
      </w:r>
      <w:r w:rsidRPr="00AD7876">
        <w:rPr>
          <w:rStyle w:val="itemtext1"/>
          <w:sz w:val="22"/>
          <w:szCs w:val="22"/>
        </w:rPr>
        <w:t xml:space="preserve"> EDI или по электронной почте</w:t>
      </w:r>
      <w:r w:rsidRPr="00AD7876">
        <w:rPr>
          <w:sz w:val="22"/>
          <w:szCs w:val="22"/>
        </w:rPr>
        <w:t>.</w:t>
      </w:r>
    </w:p>
    <w:p w:rsidR="00D33043" w:rsidRDefault="00D33043" w:rsidP="00D33043">
      <w:pPr>
        <w:pStyle w:val="a7"/>
        <w:numPr>
          <w:ilvl w:val="2"/>
          <w:numId w:val="61"/>
        </w:numPr>
        <w:autoSpaceDE w:val="0"/>
        <w:autoSpaceDN w:val="0"/>
        <w:adjustRightInd w:val="0"/>
        <w:ind w:left="0" w:firstLine="709"/>
        <w:jc w:val="both"/>
        <w:rPr>
          <w:sz w:val="22"/>
          <w:szCs w:val="22"/>
        </w:rPr>
      </w:pPr>
      <w:r w:rsidRPr="00617E2C">
        <w:rPr>
          <w:sz w:val="22"/>
          <w:szCs w:val="22"/>
        </w:rPr>
        <w:t xml:space="preserve">В случае несогласия с </w:t>
      </w:r>
      <w:r w:rsidRPr="00617E2C">
        <w:rPr>
          <w:rFonts w:eastAsia="Calibri"/>
          <w:sz w:val="22"/>
          <w:szCs w:val="22"/>
          <w:lang w:eastAsia="en-US"/>
        </w:rPr>
        <w:t xml:space="preserve">Претензией, Актом зачета взаимных требований Сторон и реестром детализации нарушений по Договору </w:t>
      </w:r>
      <w:r w:rsidRPr="00617E2C">
        <w:rPr>
          <w:sz w:val="22"/>
          <w:szCs w:val="22"/>
        </w:rPr>
        <w:t xml:space="preserve">в течение </w:t>
      </w:r>
      <w:r>
        <w:rPr>
          <w:sz w:val="22"/>
          <w:szCs w:val="22"/>
        </w:rPr>
        <w:t xml:space="preserve">10 </w:t>
      </w:r>
      <w:r w:rsidRPr="00617E2C">
        <w:rPr>
          <w:sz w:val="22"/>
          <w:szCs w:val="22"/>
        </w:rPr>
        <w:t>(</w:t>
      </w:r>
      <w:r>
        <w:rPr>
          <w:sz w:val="22"/>
          <w:szCs w:val="22"/>
        </w:rPr>
        <w:t>Десяти</w:t>
      </w:r>
      <w:r w:rsidRPr="00617E2C">
        <w:rPr>
          <w:sz w:val="22"/>
          <w:szCs w:val="22"/>
        </w:rPr>
        <w:t xml:space="preserve">) </w:t>
      </w:r>
      <w:r>
        <w:rPr>
          <w:sz w:val="22"/>
          <w:szCs w:val="22"/>
        </w:rPr>
        <w:t>календарных</w:t>
      </w:r>
      <w:r w:rsidRPr="00617E2C">
        <w:rPr>
          <w:sz w:val="22"/>
          <w:szCs w:val="22"/>
        </w:rPr>
        <w:t xml:space="preserve"> дней после получения указанных в настоящем пункте документов Поставщик должен направить отказ от подписи с комментариями, подтверждающими некорректность расчётов по адресу электронной почты или через систему электронного обмена EDI документами</w:t>
      </w:r>
      <w:r>
        <w:rPr>
          <w:sz w:val="22"/>
          <w:szCs w:val="22"/>
        </w:rPr>
        <w:t xml:space="preserve"> </w:t>
      </w:r>
      <w:r>
        <w:rPr>
          <w:rStyle w:val="itemtext1"/>
          <w:sz w:val="22"/>
          <w:szCs w:val="22"/>
        </w:rPr>
        <w:t>или заказным почтовым отправлением</w:t>
      </w:r>
      <w:r w:rsidRPr="00617E2C">
        <w:rPr>
          <w:sz w:val="22"/>
          <w:szCs w:val="22"/>
        </w:rPr>
        <w:t xml:space="preserve">. Электронным адресом по Штрафному возмещению </w:t>
      </w:r>
      <w:r w:rsidRPr="00617E2C">
        <w:rPr>
          <w:rFonts w:eastAsia="Calibri"/>
          <w:sz w:val="22"/>
          <w:szCs w:val="22"/>
          <w:lang w:eastAsia="en-US"/>
        </w:rPr>
        <w:t xml:space="preserve">считать </w:t>
      </w:r>
      <w:hyperlink r:id="rId6" w:history="1">
        <w:r w:rsidRPr="001C3EC8">
          <w:rPr>
            <w:rStyle w:val="af3"/>
            <w:rFonts w:eastAsiaTheme="majorEastAsia"/>
            <w:b/>
            <w:sz w:val="22"/>
            <w:szCs w:val="22"/>
            <w:lang w:val="en-US"/>
          </w:rPr>
          <w:t>audit</w:t>
        </w:r>
        <w:r w:rsidRPr="001C3EC8">
          <w:rPr>
            <w:rStyle w:val="af3"/>
            <w:rFonts w:eastAsiaTheme="majorEastAsia"/>
            <w:b/>
            <w:sz w:val="22"/>
            <w:szCs w:val="22"/>
          </w:rPr>
          <w:t>_</w:t>
        </w:r>
        <w:r w:rsidRPr="001C3EC8">
          <w:rPr>
            <w:rStyle w:val="af3"/>
            <w:rFonts w:eastAsiaTheme="majorEastAsia"/>
            <w:b/>
            <w:sz w:val="22"/>
            <w:szCs w:val="22"/>
            <w:lang w:val="en-US"/>
          </w:rPr>
          <w:t>postavok</w:t>
        </w:r>
        <w:r w:rsidRPr="001C3EC8">
          <w:rPr>
            <w:rStyle w:val="af3"/>
            <w:rFonts w:eastAsiaTheme="majorEastAsia"/>
            <w:b/>
            <w:sz w:val="22"/>
            <w:szCs w:val="22"/>
          </w:rPr>
          <w:t>@</w:t>
        </w:r>
        <w:r w:rsidRPr="001C3EC8">
          <w:rPr>
            <w:rStyle w:val="af3"/>
            <w:rFonts w:eastAsiaTheme="majorEastAsia"/>
            <w:b/>
            <w:sz w:val="22"/>
            <w:szCs w:val="22"/>
            <w:lang w:val="en-US"/>
          </w:rPr>
          <w:t>eliseysm</w:t>
        </w:r>
        <w:r w:rsidRPr="001C3EC8">
          <w:rPr>
            <w:rStyle w:val="af3"/>
            <w:rFonts w:eastAsiaTheme="majorEastAsia"/>
            <w:b/>
            <w:sz w:val="22"/>
            <w:szCs w:val="22"/>
          </w:rPr>
          <w:t>.</w:t>
        </w:r>
        <w:r w:rsidRPr="001C3EC8">
          <w:rPr>
            <w:rStyle w:val="af3"/>
            <w:rFonts w:eastAsiaTheme="majorEastAsia"/>
            <w:b/>
            <w:sz w:val="22"/>
            <w:szCs w:val="22"/>
            <w:lang w:val="en-US"/>
          </w:rPr>
          <w:t>ru</w:t>
        </w:r>
      </w:hyperlink>
      <w:r>
        <w:rPr>
          <w:rStyle w:val="af3"/>
          <w:rFonts w:eastAsiaTheme="majorEastAsia"/>
          <w:b/>
          <w:sz w:val="22"/>
          <w:szCs w:val="22"/>
        </w:rPr>
        <w:t xml:space="preserve"> </w:t>
      </w:r>
      <w:r>
        <w:rPr>
          <w:sz w:val="22"/>
          <w:szCs w:val="22"/>
        </w:rPr>
        <w:t xml:space="preserve">или </w:t>
      </w:r>
      <w:hyperlink r:id="rId7" w:history="1">
        <w:r w:rsidRPr="00617E2C">
          <w:rPr>
            <w:b/>
            <w:sz w:val="22"/>
            <w:szCs w:val="22"/>
            <w:u w:val="single"/>
            <w:lang w:val="en-US"/>
          </w:rPr>
          <w:t>sverka</w:t>
        </w:r>
        <w:r w:rsidRPr="00617E2C">
          <w:rPr>
            <w:b/>
            <w:sz w:val="22"/>
            <w:szCs w:val="22"/>
            <w:u w:val="single"/>
          </w:rPr>
          <w:t>@</w:t>
        </w:r>
        <w:r w:rsidRPr="00617E2C">
          <w:rPr>
            <w:b/>
            <w:sz w:val="22"/>
            <w:szCs w:val="22"/>
            <w:u w:val="single"/>
            <w:lang w:val="en-US"/>
          </w:rPr>
          <w:t>eliseysm</w:t>
        </w:r>
        <w:r w:rsidRPr="00617E2C">
          <w:rPr>
            <w:b/>
            <w:sz w:val="22"/>
            <w:szCs w:val="22"/>
            <w:u w:val="single"/>
          </w:rPr>
          <w:t>.</w:t>
        </w:r>
        <w:r w:rsidRPr="00617E2C">
          <w:rPr>
            <w:b/>
            <w:sz w:val="22"/>
            <w:szCs w:val="22"/>
            <w:u w:val="single"/>
            <w:lang w:val="en-US"/>
          </w:rPr>
          <w:t>ru</w:t>
        </w:r>
      </w:hyperlink>
      <w:r w:rsidRPr="00617E2C">
        <w:rPr>
          <w:sz w:val="22"/>
          <w:szCs w:val="22"/>
        </w:rPr>
        <w:t>.</w:t>
      </w:r>
    </w:p>
    <w:p w:rsidR="00D33043" w:rsidRDefault="00D33043" w:rsidP="00D33043">
      <w:pPr>
        <w:pStyle w:val="a7"/>
        <w:numPr>
          <w:ilvl w:val="2"/>
          <w:numId w:val="61"/>
        </w:numPr>
        <w:autoSpaceDE w:val="0"/>
        <w:autoSpaceDN w:val="0"/>
        <w:adjustRightInd w:val="0"/>
        <w:ind w:left="0" w:firstLine="709"/>
        <w:jc w:val="both"/>
        <w:rPr>
          <w:sz w:val="22"/>
          <w:szCs w:val="22"/>
        </w:rPr>
      </w:pPr>
      <w:r w:rsidRPr="00617E2C">
        <w:rPr>
          <w:sz w:val="22"/>
          <w:szCs w:val="22"/>
        </w:rPr>
        <w:t>В случае если в установленный срок Покупателю не буд</w:t>
      </w:r>
      <w:r>
        <w:rPr>
          <w:sz w:val="22"/>
          <w:szCs w:val="22"/>
        </w:rPr>
        <w:t>у</w:t>
      </w:r>
      <w:r w:rsidRPr="00617E2C">
        <w:rPr>
          <w:sz w:val="22"/>
          <w:szCs w:val="22"/>
        </w:rPr>
        <w:t xml:space="preserve">т предоставлены письменные мотивированные возражения Поставщика, Претензия считается принятой Поставщиком без возражений, а </w:t>
      </w:r>
      <w:r w:rsidRPr="00617E2C">
        <w:rPr>
          <w:rFonts w:eastAsia="Calibri"/>
          <w:sz w:val="22"/>
          <w:szCs w:val="22"/>
          <w:lang w:eastAsia="en-US"/>
        </w:rPr>
        <w:t>Акт зачета взаимных требований Сторон и реестр детализации нарушений по Договору – подписанными Поставщиком</w:t>
      </w:r>
      <w:r w:rsidRPr="00617E2C">
        <w:rPr>
          <w:sz w:val="22"/>
          <w:szCs w:val="22"/>
        </w:rPr>
        <w:t>. В этом случае Покупатель уменьшает сумму платежей за поставленные Товары на сумму Штрафного возмещения, указанного в Претензии.</w:t>
      </w:r>
    </w:p>
    <w:p w:rsidR="00D33043" w:rsidRDefault="00D33043" w:rsidP="00D33043">
      <w:pPr>
        <w:pStyle w:val="a7"/>
        <w:numPr>
          <w:ilvl w:val="2"/>
          <w:numId w:val="61"/>
        </w:numPr>
        <w:autoSpaceDE w:val="0"/>
        <w:autoSpaceDN w:val="0"/>
        <w:adjustRightInd w:val="0"/>
        <w:ind w:left="0" w:firstLine="709"/>
        <w:jc w:val="both"/>
        <w:rPr>
          <w:sz w:val="22"/>
          <w:szCs w:val="22"/>
        </w:rPr>
      </w:pPr>
      <w:r w:rsidRPr="00617E2C">
        <w:rPr>
          <w:sz w:val="22"/>
          <w:szCs w:val="22"/>
        </w:rPr>
        <w:t>Оплата Штрафного возмещения производится путём списания задолженности Покупателя по оплате за Товар Поставщика в размере начисленного Штрафного возмещения на основании ст. 410 ГК РФ и Акта зачёта взаимных требований, подписанного обеими Сторонами и вступающем в силу с момента подписания документа ЭЦП Поставщика.</w:t>
      </w:r>
    </w:p>
    <w:p w:rsidR="00D33043" w:rsidRPr="00617E2C" w:rsidRDefault="00D33043" w:rsidP="00D33043">
      <w:pPr>
        <w:pStyle w:val="a7"/>
        <w:numPr>
          <w:ilvl w:val="2"/>
          <w:numId w:val="61"/>
        </w:numPr>
        <w:autoSpaceDE w:val="0"/>
        <w:autoSpaceDN w:val="0"/>
        <w:adjustRightInd w:val="0"/>
        <w:ind w:left="0" w:firstLine="709"/>
        <w:jc w:val="both"/>
        <w:rPr>
          <w:sz w:val="22"/>
          <w:szCs w:val="22"/>
        </w:rPr>
      </w:pPr>
      <w:r w:rsidRPr="00617E2C">
        <w:rPr>
          <w:sz w:val="22"/>
          <w:szCs w:val="22"/>
        </w:rPr>
        <w:t>У</w:t>
      </w:r>
      <w:r w:rsidRPr="00617E2C">
        <w:rPr>
          <w:rFonts w:eastAsia="Calibri"/>
          <w:sz w:val="22"/>
          <w:szCs w:val="22"/>
          <w:lang w:eastAsia="en-US"/>
        </w:rPr>
        <w:t xml:space="preserve">словиях и порядок предъявления </w:t>
      </w:r>
      <w:r w:rsidRPr="00617E2C">
        <w:rPr>
          <w:sz w:val="22"/>
          <w:szCs w:val="22"/>
        </w:rPr>
        <w:t>Претензии Покупателя по Штрафному возмещению распространяется на все новые места нахождения Покупателя (магазины, склады, РЦ), в том числе открытые в течение срока действия Договора.</w:t>
      </w:r>
    </w:p>
    <w:p w:rsidR="00D33043" w:rsidRPr="00AD7876" w:rsidRDefault="00D33043" w:rsidP="00D33043">
      <w:pPr>
        <w:pStyle w:val="a7"/>
        <w:numPr>
          <w:ilvl w:val="1"/>
          <w:numId w:val="61"/>
        </w:numPr>
        <w:tabs>
          <w:tab w:val="left" w:pos="1134"/>
        </w:tabs>
        <w:ind w:left="0" w:firstLine="709"/>
        <w:jc w:val="both"/>
        <w:rPr>
          <w:sz w:val="22"/>
          <w:szCs w:val="22"/>
        </w:rPr>
      </w:pPr>
      <w:r w:rsidRPr="00AD7876">
        <w:rPr>
          <w:sz w:val="22"/>
          <w:szCs w:val="22"/>
        </w:rPr>
        <w:t xml:space="preserve">В случаях, когда контролирующие органы привлекают Покупателя к ответственности в связи поставкой Товара с нарушением прав третьих лиц на объекты интеллектуальной собственности, Поставщик обязан возместить Покупателю все расходы (включая судебные) и иные издержки, к возмещению которых его привлечет контролирующий орган или суд, а также понесенные им в связи с этим убытки (включая штрафы). </w:t>
      </w:r>
    </w:p>
    <w:p w:rsidR="00D33043" w:rsidRPr="00AD7876" w:rsidRDefault="00D33043" w:rsidP="00D33043">
      <w:pPr>
        <w:pStyle w:val="a7"/>
        <w:numPr>
          <w:ilvl w:val="1"/>
          <w:numId w:val="61"/>
        </w:numPr>
        <w:tabs>
          <w:tab w:val="left" w:pos="1134"/>
        </w:tabs>
        <w:ind w:left="0" w:firstLine="709"/>
        <w:jc w:val="both"/>
        <w:rPr>
          <w:sz w:val="22"/>
          <w:szCs w:val="22"/>
        </w:rPr>
      </w:pPr>
      <w:r w:rsidRPr="00AD7876">
        <w:rPr>
          <w:rFonts w:eastAsia="Calibri"/>
          <w:sz w:val="22"/>
          <w:szCs w:val="22"/>
          <w:lang w:eastAsia="en-US"/>
        </w:rPr>
        <w:t>В случае задержки оплаты по настоящему Договору, Поставщик имеет право требовать с Покупателя пеню в размере 0,02% (Ноль целых две сотых процента) от стоимости полученного, но неоплаченного Покупателем Товара за каждый день просрочки, но не более 3 (Трёх) процентов от общей стоимости полученного, но неоплаченного Покупателем Товара.</w:t>
      </w:r>
    </w:p>
    <w:p w:rsidR="00D33043" w:rsidRPr="00AD7876" w:rsidRDefault="00D33043" w:rsidP="00D33043">
      <w:pPr>
        <w:pStyle w:val="a7"/>
        <w:numPr>
          <w:ilvl w:val="1"/>
          <w:numId w:val="61"/>
        </w:numPr>
        <w:tabs>
          <w:tab w:val="left" w:pos="1134"/>
        </w:tabs>
        <w:ind w:left="0" w:firstLine="709"/>
        <w:jc w:val="both"/>
        <w:rPr>
          <w:rFonts w:eastAsia="Calibri"/>
          <w:sz w:val="22"/>
          <w:szCs w:val="22"/>
          <w:lang w:eastAsia="en-US"/>
        </w:rPr>
      </w:pPr>
      <w:r w:rsidRPr="00AD7876">
        <w:rPr>
          <w:rFonts w:eastAsia="Calibri"/>
          <w:sz w:val="22"/>
          <w:szCs w:val="22"/>
          <w:lang w:eastAsia="en-US"/>
        </w:rPr>
        <w:t xml:space="preserve">В случае, выявления нарушения представителями Поставщика правил деловой этики взаимодействия Поставщика и Покупателя, Покупатель вправе взыскать с Поставщика штраф в размере 100 000 (Сто тысяч) рублей за каждый выявленный факт нарушения. </w:t>
      </w:r>
    </w:p>
    <w:p w:rsidR="00D33043" w:rsidRPr="00AD7876" w:rsidRDefault="00D33043" w:rsidP="00D33043">
      <w:pPr>
        <w:pStyle w:val="a7"/>
        <w:numPr>
          <w:ilvl w:val="1"/>
          <w:numId w:val="61"/>
        </w:numPr>
        <w:tabs>
          <w:tab w:val="left" w:pos="1134"/>
        </w:tabs>
        <w:ind w:left="0" w:firstLine="709"/>
        <w:jc w:val="both"/>
        <w:rPr>
          <w:rFonts w:eastAsia="Calibri"/>
          <w:sz w:val="22"/>
          <w:szCs w:val="22"/>
          <w:lang w:eastAsia="en-US"/>
        </w:rPr>
      </w:pPr>
      <w:r w:rsidRPr="00AD7876">
        <w:rPr>
          <w:rFonts w:eastAsia="Calibri"/>
          <w:sz w:val="22"/>
          <w:szCs w:val="22"/>
          <w:lang w:eastAsia="en-US"/>
        </w:rPr>
        <w:t>Сторона, чьи права были нарушены несоблюдением контрагентом обязательств по настоящему Договору, оставляет за собой право по своему усмотрению применения штрафных санкций в соответствии с действующим законодательством Российской Федерации, Договором (путём письменного уведомления, выставления требования или претензии), УСЛОВИЯМИ ПОСТАВКИ либо отказа от них.</w:t>
      </w:r>
    </w:p>
    <w:p w:rsidR="00D33043" w:rsidRPr="00AD7876" w:rsidRDefault="00D33043" w:rsidP="00D33043">
      <w:pPr>
        <w:pStyle w:val="a7"/>
        <w:numPr>
          <w:ilvl w:val="1"/>
          <w:numId w:val="61"/>
        </w:numPr>
        <w:tabs>
          <w:tab w:val="left" w:pos="1134"/>
        </w:tabs>
        <w:ind w:left="0" w:firstLine="709"/>
        <w:jc w:val="both"/>
        <w:rPr>
          <w:rFonts w:eastAsia="Calibri"/>
          <w:sz w:val="22"/>
          <w:szCs w:val="22"/>
          <w:lang w:eastAsia="en-US"/>
        </w:rPr>
      </w:pPr>
      <w:r w:rsidRPr="00AD7876">
        <w:rPr>
          <w:rFonts w:eastAsia="Calibri"/>
          <w:sz w:val="22"/>
          <w:szCs w:val="22"/>
          <w:lang w:eastAsia="en-US"/>
        </w:rPr>
        <w:t>В случаях, когда контролирующие органы изымают Товар у Покупателя для проведения проверки качества, соответствия ТУ, ГОСТ и иным требованиям Российского и иностранного законодательства, предъявляемым к качеству или иным характеристикам поставляемого Товара, в том числе страны происхождения, в случае если продажа (поставка) Товаров из определённых стран запрещена действующим законодательством, то Поставщик возмещает Покупателю стоимость данного Товара (в случае предоплаты) либо предоставляет корректировочную счет-фактуру за вычетом стоимости данного товара (в случаях отсрочки платежа) в кратчайшие сроки по Требованию Покупателя.</w:t>
      </w:r>
    </w:p>
    <w:p w:rsidR="00D33043" w:rsidRPr="00AD7876" w:rsidRDefault="00D33043" w:rsidP="00D33043">
      <w:pPr>
        <w:pStyle w:val="a7"/>
        <w:numPr>
          <w:ilvl w:val="1"/>
          <w:numId w:val="61"/>
        </w:numPr>
        <w:tabs>
          <w:tab w:val="left" w:pos="1134"/>
        </w:tabs>
        <w:ind w:left="0" w:firstLine="709"/>
        <w:jc w:val="both"/>
        <w:rPr>
          <w:rFonts w:eastAsia="Calibri"/>
          <w:sz w:val="22"/>
          <w:szCs w:val="22"/>
          <w:lang w:eastAsia="en-US"/>
        </w:rPr>
      </w:pPr>
      <w:r w:rsidRPr="00AD7876">
        <w:rPr>
          <w:rFonts w:eastAsia="Calibri"/>
          <w:sz w:val="22"/>
          <w:szCs w:val="22"/>
          <w:lang w:eastAsia="en-US"/>
        </w:rPr>
        <w:lastRenderedPageBreak/>
        <w:t>Стороны договорились, что проценты, предусмотренные ст. 317.1 Гражданского кодекса РФ не начисляются и не уплачиваются.</w:t>
      </w:r>
    </w:p>
    <w:p w:rsidR="00D33043" w:rsidRPr="00617E2C" w:rsidRDefault="00D33043" w:rsidP="00D33043">
      <w:pPr>
        <w:jc w:val="center"/>
        <w:rPr>
          <w:b/>
          <w:spacing w:val="20"/>
          <w:sz w:val="22"/>
          <w:szCs w:val="22"/>
        </w:rPr>
      </w:pPr>
    </w:p>
    <w:p w:rsidR="00D33043" w:rsidRPr="00617E2C" w:rsidRDefault="00D33043" w:rsidP="00D33043">
      <w:pPr>
        <w:jc w:val="center"/>
        <w:rPr>
          <w:b/>
          <w:spacing w:val="20"/>
          <w:sz w:val="22"/>
          <w:szCs w:val="22"/>
        </w:rPr>
      </w:pPr>
      <w:r>
        <w:rPr>
          <w:b/>
          <w:spacing w:val="20"/>
          <w:sz w:val="22"/>
          <w:szCs w:val="22"/>
        </w:rPr>
        <w:t>7</w:t>
      </w:r>
      <w:r w:rsidRPr="00617E2C">
        <w:rPr>
          <w:b/>
          <w:spacing w:val="20"/>
          <w:sz w:val="22"/>
          <w:szCs w:val="22"/>
        </w:rPr>
        <w:t>. ФОРС-МАЖОР.</w:t>
      </w:r>
    </w:p>
    <w:p w:rsidR="00D33043" w:rsidRPr="00617E2C" w:rsidRDefault="00D33043" w:rsidP="00D33043">
      <w:pPr>
        <w:jc w:val="center"/>
        <w:rPr>
          <w:b/>
          <w:spacing w:val="20"/>
          <w:sz w:val="22"/>
          <w:szCs w:val="22"/>
        </w:rPr>
      </w:pPr>
    </w:p>
    <w:p w:rsidR="00D33043" w:rsidRPr="006D20C6" w:rsidRDefault="00D33043" w:rsidP="00D33043">
      <w:pPr>
        <w:pStyle w:val="a7"/>
        <w:numPr>
          <w:ilvl w:val="1"/>
          <w:numId w:val="63"/>
        </w:numPr>
        <w:ind w:left="0" w:firstLine="709"/>
        <w:jc w:val="both"/>
        <w:rPr>
          <w:b/>
          <w:sz w:val="22"/>
          <w:szCs w:val="22"/>
        </w:rPr>
      </w:pPr>
      <w:r w:rsidRPr="006D20C6">
        <w:rPr>
          <w:rFonts w:eastAsia="Calibri"/>
          <w:sz w:val="22"/>
          <w:szCs w:val="22"/>
          <w:lang w:eastAsia="en-US"/>
        </w:rPr>
        <w:t>Под форс-мажором Стороны понимают обстоятельства непреодолимой силы, определяемые как таковые в соответствии с пунктом 3 статьи 401 Гражданского кодекса Российской Федерации.</w:t>
      </w:r>
      <w:r>
        <w:rPr>
          <w:rFonts w:eastAsia="Calibri"/>
          <w:sz w:val="22"/>
          <w:szCs w:val="22"/>
          <w:lang w:eastAsia="en-US"/>
        </w:rPr>
        <w:t xml:space="preserve"> </w:t>
      </w:r>
    </w:p>
    <w:p w:rsidR="00D33043" w:rsidRPr="006D20C6" w:rsidRDefault="00D33043" w:rsidP="00D33043">
      <w:pPr>
        <w:pStyle w:val="a7"/>
        <w:numPr>
          <w:ilvl w:val="1"/>
          <w:numId w:val="63"/>
        </w:numPr>
        <w:ind w:left="0" w:firstLine="709"/>
        <w:jc w:val="both"/>
        <w:rPr>
          <w:b/>
          <w:sz w:val="22"/>
          <w:szCs w:val="22"/>
        </w:rPr>
      </w:pPr>
      <w:r w:rsidRPr="006D20C6">
        <w:rPr>
          <w:rFonts w:eastAsia="Calibri"/>
          <w:sz w:val="22"/>
          <w:szCs w:val="22"/>
          <w:lang w:eastAsia="en-US"/>
        </w:rPr>
        <w:t>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(форс-мажора), а именно: наводнения, землетрясения и других стихийных природных действий, военных и других боевых, террористических действий, если эти обстоятельства непосредственно повлияли на исполнение Договора. При этом срок исполнения обязательств откладывается на период действия обстоятельств непреодолимой силы.</w:t>
      </w:r>
    </w:p>
    <w:p w:rsidR="00D33043" w:rsidRPr="006D20C6" w:rsidRDefault="00D33043" w:rsidP="00D33043">
      <w:pPr>
        <w:pStyle w:val="a7"/>
        <w:numPr>
          <w:ilvl w:val="1"/>
          <w:numId w:val="63"/>
        </w:numPr>
        <w:ind w:left="0" w:firstLine="709"/>
        <w:jc w:val="both"/>
        <w:rPr>
          <w:b/>
          <w:sz w:val="22"/>
          <w:szCs w:val="22"/>
        </w:rPr>
      </w:pPr>
      <w:r w:rsidRPr="006D20C6">
        <w:rPr>
          <w:rFonts w:eastAsia="Calibri"/>
          <w:sz w:val="22"/>
          <w:szCs w:val="22"/>
          <w:lang w:eastAsia="en-US"/>
        </w:rPr>
        <w:t xml:space="preserve">Сторона, ссылающаяся на форс-мажорные обстоятельства, обязана в пятидневный срок письменно известить другую Сторону о начале и окончании обстоятельств форс-мажора, препятствующих выполнению обязательств по настоящему Договору и представить для их подтверждения документ, выданный компетентным органом, а при отсутствии такового Торгово-Промышленной палатой Свердловской области. </w:t>
      </w:r>
    </w:p>
    <w:p w:rsidR="00D33043" w:rsidRPr="00617E2C" w:rsidRDefault="00D33043" w:rsidP="00D33043">
      <w:pPr>
        <w:jc w:val="center"/>
        <w:rPr>
          <w:b/>
          <w:sz w:val="22"/>
          <w:szCs w:val="22"/>
        </w:rPr>
      </w:pPr>
    </w:p>
    <w:p w:rsidR="00D33043" w:rsidRPr="00617E2C" w:rsidRDefault="00D33043" w:rsidP="00D33043">
      <w:pPr>
        <w:jc w:val="center"/>
        <w:rPr>
          <w:b/>
          <w:spacing w:val="20"/>
          <w:sz w:val="22"/>
          <w:szCs w:val="22"/>
        </w:rPr>
      </w:pPr>
      <w:r>
        <w:rPr>
          <w:b/>
          <w:spacing w:val="20"/>
          <w:sz w:val="22"/>
          <w:szCs w:val="22"/>
        </w:rPr>
        <w:t>8</w:t>
      </w:r>
      <w:r w:rsidRPr="00617E2C">
        <w:rPr>
          <w:b/>
          <w:spacing w:val="20"/>
          <w:sz w:val="22"/>
          <w:szCs w:val="22"/>
        </w:rPr>
        <w:t>. РАЗРЕШЕНИЕ СПОРОВ.</w:t>
      </w:r>
    </w:p>
    <w:p w:rsidR="00D33043" w:rsidRPr="00617E2C" w:rsidRDefault="00D33043" w:rsidP="00D33043">
      <w:pPr>
        <w:jc w:val="center"/>
        <w:rPr>
          <w:b/>
          <w:spacing w:val="20"/>
          <w:sz w:val="22"/>
          <w:szCs w:val="22"/>
        </w:rPr>
      </w:pPr>
    </w:p>
    <w:p w:rsidR="00D33043" w:rsidRPr="006D20C6" w:rsidRDefault="00D33043" w:rsidP="00D33043">
      <w:pPr>
        <w:pStyle w:val="a7"/>
        <w:numPr>
          <w:ilvl w:val="1"/>
          <w:numId w:val="64"/>
        </w:numPr>
        <w:ind w:left="0" w:firstLine="709"/>
        <w:jc w:val="both"/>
        <w:rPr>
          <w:b/>
          <w:sz w:val="22"/>
          <w:szCs w:val="22"/>
        </w:rPr>
      </w:pPr>
      <w:r w:rsidRPr="006D20C6">
        <w:rPr>
          <w:sz w:val="22"/>
          <w:szCs w:val="22"/>
        </w:rPr>
        <w:t xml:space="preserve">Все споры, возникающие между Сторонами в связи с исполнением Договора, урегулируются Сторонами путем переговоров и направлением претензии: </w:t>
      </w:r>
      <w:r w:rsidRPr="006D20C6">
        <w:rPr>
          <w:bCs/>
          <w:sz w:val="22"/>
          <w:szCs w:val="22"/>
        </w:rPr>
        <w:t xml:space="preserve">путем её </w:t>
      </w:r>
      <w:r w:rsidRPr="006D20C6">
        <w:rPr>
          <w:sz w:val="22"/>
          <w:szCs w:val="22"/>
        </w:rPr>
        <w:t xml:space="preserve">личного вручения (нарочным) или почтовым отправлением, или </w:t>
      </w:r>
      <w:r w:rsidRPr="006D20C6">
        <w:rPr>
          <w:bCs/>
          <w:sz w:val="22"/>
          <w:szCs w:val="22"/>
        </w:rPr>
        <w:t>факсимильной и иными видами связи, но в любом случае способом, позволяющим идентифицировать отправителя как Сторону Договора, и объективно зафиксировать факт вручения претензии.</w:t>
      </w:r>
    </w:p>
    <w:p w:rsidR="00D33043" w:rsidRPr="006D20C6" w:rsidRDefault="00D33043" w:rsidP="00D33043">
      <w:pPr>
        <w:pStyle w:val="a7"/>
        <w:numPr>
          <w:ilvl w:val="1"/>
          <w:numId w:val="64"/>
        </w:numPr>
        <w:ind w:left="0" w:firstLine="709"/>
        <w:jc w:val="both"/>
        <w:rPr>
          <w:sz w:val="22"/>
          <w:szCs w:val="22"/>
        </w:rPr>
      </w:pPr>
      <w:r w:rsidRPr="006D20C6">
        <w:rPr>
          <w:sz w:val="22"/>
          <w:szCs w:val="22"/>
        </w:rPr>
        <w:t>Ответ на претензию должен быть предоставлен контрагенту в течение 10 (Десяти) календарных дней с момента ее получения. При уклонении Стороны от ответа на претензию, считается, что претензионный порядок досудебного разбирательства Сторонами был соблюден по истечении согласованного в настоящем пункте срока для ответа.</w:t>
      </w:r>
    </w:p>
    <w:p w:rsidR="00D33043" w:rsidRPr="006D20C6" w:rsidRDefault="00D33043" w:rsidP="00D33043">
      <w:pPr>
        <w:pStyle w:val="a7"/>
        <w:numPr>
          <w:ilvl w:val="1"/>
          <w:numId w:val="64"/>
        </w:numPr>
        <w:ind w:left="0" w:firstLine="709"/>
        <w:jc w:val="both"/>
        <w:rPr>
          <w:sz w:val="22"/>
          <w:szCs w:val="22"/>
        </w:rPr>
      </w:pPr>
      <w:r w:rsidRPr="006D20C6">
        <w:rPr>
          <w:sz w:val="22"/>
          <w:szCs w:val="22"/>
        </w:rPr>
        <w:t xml:space="preserve">При недостижении согласия Сторонами путем переговоров, Сторона, считающая, что её права были нарушены, имеет право обращаться за защитой своих интересов в Арбитражный суд Свердловской области. </w:t>
      </w:r>
    </w:p>
    <w:p w:rsidR="00D33043" w:rsidRDefault="00D33043" w:rsidP="00D33043">
      <w:pPr>
        <w:pStyle w:val="a7"/>
        <w:numPr>
          <w:ilvl w:val="1"/>
          <w:numId w:val="64"/>
        </w:numPr>
        <w:ind w:left="0" w:firstLine="709"/>
        <w:jc w:val="both"/>
        <w:rPr>
          <w:sz w:val="22"/>
          <w:szCs w:val="22"/>
        </w:rPr>
      </w:pPr>
      <w:r w:rsidRPr="006D20C6">
        <w:rPr>
          <w:sz w:val="22"/>
          <w:szCs w:val="22"/>
        </w:rPr>
        <w:t xml:space="preserve">Копии электронных документов, подписанных (утверждённых, согласованных) представителями Сторон (EDI-документ: ORDERS, </w:t>
      </w:r>
      <w:r w:rsidRPr="00E70218">
        <w:rPr>
          <w:sz w:val="22"/>
          <w:szCs w:val="22"/>
        </w:rPr>
        <w:t>ORDRSP,</w:t>
      </w:r>
      <w:r w:rsidRPr="006D20C6">
        <w:rPr>
          <w:sz w:val="22"/>
          <w:szCs w:val="22"/>
        </w:rPr>
        <w:t xml:space="preserve"> DESADV, RECADV, PARTIN,  PRICAT, ЭСФ, ТН/ТТН (в том числе ЭНТОРГ-12), УПД, Актов, Соглашений и иных документов передаваемых посредством электронной связи в рамках настоящего Договора) признаются Сторонами юридически значимыми и могут быть использованы ими в качестве доказательств в суде.</w:t>
      </w:r>
    </w:p>
    <w:p w:rsidR="00D33043" w:rsidRPr="00617E2C" w:rsidRDefault="00D33043" w:rsidP="00D33043">
      <w:pPr>
        <w:jc w:val="center"/>
        <w:rPr>
          <w:sz w:val="22"/>
          <w:szCs w:val="22"/>
        </w:rPr>
      </w:pPr>
    </w:p>
    <w:p w:rsidR="00D33043" w:rsidRPr="00B54AB9" w:rsidRDefault="00D33043" w:rsidP="00D33043">
      <w:pPr>
        <w:pStyle w:val="a7"/>
        <w:numPr>
          <w:ilvl w:val="0"/>
          <w:numId w:val="34"/>
        </w:numPr>
        <w:spacing w:after="200" w:line="276" w:lineRule="auto"/>
        <w:ind w:left="0" w:firstLine="0"/>
        <w:jc w:val="center"/>
        <w:rPr>
          <w:b/>
          <w:spacing w:val="20"/>
          <w:sz w:val="22"/>
          <w:szCs w:val="22"/>
        </w:rPr>
      </w:pPr>
      <w:r w:rsidRPr="00B54AB9">
        <w:rPr>
          <w:b/>
          <w:spacing w:val="20"/>
          <w:sz w:val="22"/>
          <w:szCs w:val="22"/>
        </w:rPr>
        <w:t>СРОК ДЕЙСТВИЯ ДОГОВОРА</w:t>
      </w:r>
    </w:p>
    <w:p w:rsidR="00D33043" w:rsidRPr="00617E2C" w:rsidRDefault="00D33043" w:rsidP="00D33043">
      <w:pPr>
        <w:jc w:val="center"/>
        <w:rPr>
          <w:b/>
          <w:sz w:val="22"/>
          <w:szCs w:val="22"/>
        </w:rPr>
      </w:pPr>
    </w:p>
    <w:p w:rsidR="00D33043" w:rsidRPr="007C41F1" w:rsidRDefault="00D33043" w:rsidP="00D33043">
      <w:pPr>
        <w:numPr>
          <w:ilvl w:val="1"/>
          <w:numId w:val="34"/>
        </w:numPr>
        <w:tabs>
          <w:tab w:val="left" w:pos="1134"/>
        </w:tabs>
        <w:ind w:left="0" w:firstLine="567"/>
        <w:jc w:val="both"/>
        <w:rPr>
          <w:bCs/>
          <w:sz w:val="22"/>
          <w:szCs w:val="22"/>
        </w:rPr>
      </w:pPr>
      <w:r w:rsidRPr="007C41F1">
        <w:rPr>
          <w:bCs/>
          <w:sz w:val="22"/>
          <w:szCs w:val="22"/>
        </w:rPr>
        <w:t xml:space="preserve">Договор вступает в силу и действует </w:t>
      </w:r>
      <w:r w:rsidRPr="00617E2C">
        <w:rPr>
          <w:bCs/>
          <w:sz w:val="22"/>
          <w:szCs w:val="22"/>
        </w:rPr>
        <w:t>в течение одного года с момента, указанного в пункте 1.15. Договора. Договор считается заключённым Сторонами при его подписании уполномоченными представителями Сторон, в том числе с использованием ЭП</w:t>
      </w:r>
      <w:r w:rsidRPr="007C41F1">
        <w:rPr>
          <w:bCs/>
          <w:sz w:val="22"/>
          <w:szCs w:val="22"/>
        </w:rPr>
        <w:t>. При этом моментом заключения договора Стороны признают дату на первой странице Договора.</w:t>
      </w:r>
    </w:p>
    <w:p w:rsidR="00D33043" w:rsidRPr="00617E2C" w:rsidRDefault="00D33043" w:rsidP="00D33043">
      <w:pPr>
        <w:numPr>
          <w:ilvl w:val="1"/>
          <w:numId w:val="34"/>
        </w:numPr>
        <w:tabs>
          <w:tab w:val="left" w:pos="1134"/>
        </w:tabs>
        <w:ind w:left="0" w:firstLine="567"/>
        <w:jc w:val="both"/>
        <w:rPr>
          <w:sz w:val="22"/>
          <w:szCs w:val="22"/>
        </w:rPr>
      </w:pPr>
      <w:r w:rsidRPr="00617E2C">
        <w:rPr>
          <w:sz w:val="22"/>
          <w:szCs w:val="22"/>
        </w:rPr>
        <w:t xml:space="preserve">Срок действия Договора пролонгируется автоматически на срок, равный первоначальному, при условии, что ни одна из Сторон Договора не направит второй Стороне свои письменные возражения за 14 (Четырнадцать) </w:t>
      </w:r>
      <w:r w:rsidRPr="00617E2C">
        <w:rPr>
          <w:bCs/>
          <w:sz w:val="22"/>
          <w:szCs w:val="22"/>
        </w:rPr>
        <w:t xml:space="preserve">календарных </w:t>
      </w:r>
      <w:r w:rsidRPr="00617E2C">
        <w:rPr>
          <w:sz w:val="22"/>
          <w:szCs w:val="22"/>
        </w:rPr>
        <w:t>дней до его окончания. Количество пролонгаций Договора Сторонами не ограничено.</w:t>
      </w:r>
    </w:p>
    <w:p w:rsidR="00D33043" w:rsidRPr="00617E2C" w:rsidRDefault="00D33043" w:rsidP="00D33043">
      <w:pPr>
        <w:numPr>
          <w:ilvl w:val="1"/>
          <w:numId w:val="34"/>
        </w:numPr>
        <w:tabs>
          <w:tab w:val="left" w:pos="1134"/>
        </w:tabs>
        <w:ind w:left="0" w:firstLine="567"/>
        <w:jc w:val="both"/>
        <w:rPr>
          <w:sz w:val="22"/>
          <w:szCs w:val="22"/>
        </w:rPr>
      </w:pPr>
      <w:r w:rsidRPr="00617E2C">
        <w:rPr>
          <w:bCs/>
          <w:sz w:val="22"/>
          <w:szCs w:val="22"/>
        </w:rPr>
        <w:t xml:space="preserve">Расторжение Договора возможно по соглашению Сторон путем предварительного уведомления второй Стороны почтовым отправлением и/или </w:t>
      </w:r>
      <w:r w:rsidRPr="00617E2C">
        <w:rPr>
          <w:bCs/>
          <w:sz w:val="22"/>
          <w:szCs w:val="22"/>
          <w:lang w:val="en-US"/>
        </w:rPr>
        <w:t>EDI</w:t>
      </w:r>
      <w:r w:rsidRPr="00617E2C">
        <w:rPr>
          <w:bCs/>
          <w:sz w:val="22"/>
          <w:szCs w:val="22"/>
        </w:rPr>
        <w:t xml:space="preserve"> документом за 14 (Четырнадцать) календарных дней до предполагаемого срока расторжения, при условии завершения расчетов между Сторонами, двустороннего подписания Акта взаиморасчётов и отсутствия неурегулированных споров по Договору.</w:t>
      </w:r>
    </w:p>
    <w:p w:rsidR="00D33043" w:rsidRPr="00617E2C" w:rsidRDefault="00D33043" w:rsidP="00D33043">
      <w:pPr>
        <w:numPr>
          <w:ilvl w:val="1"/>
          <w:numId w:val="34"/>
        </w:numPr>
        <w:tabs>
          <w:tab w:val="left" w:pos="1134"/>
        </w:tabs>
        <w:ind w:left="0" w:firstLine="567"/>
        <w:jc w:val="both"/>
        <w:rPr>
          <w:sz w:val="22"/>
          <w:szCs w:val="22"/>
        </w:rPr>
      </w:pPr>
      <w:r w:rsidRPr="00617E2C">
        <w:rPr>
          <w:bCs/>
          <w:sz w:val="22"/>
          <w:szCs w:val="22"/>
        </w:rPr>
        <w:lastRenderedPageBreak/>
        <w:t>Покупатель вправе в одностороннем внесудебном порядке отказаться от исполнения Договора, если Поставщик существенно нарушает условия Договора.</w:t>
      </w:r>
    </w:p>
    <w:p w:rsidR="00D33043" w:rsidRPr="00617E2C" w:rsidRDefault="00D33043" w:rsidP="00D33043">
      <w:pPr>
        <w:numPr>
          <w:ilvl w:val="1"/>
          <w:numId w:val="34"/>
        </w:numPr>
        <w:tabs>
          <w:tab w:val="left" w:pos="1134"/>
        </w:tabs>
        <w:ind w:left="0" w:firstLine="567"/>
        <w:jc w:val="both"/>
        <w:rPr>
          <w:sz w:val="22"/>
          <w:szCs w:val="22"/>
        </w:rPr>
      </w:pPr>
      <w:r w:rsidRPr="00617E2C">
        <w:rPr>
          <w:bCs/>
          <w:sz w:val="22"/>
          <w:szCs w:val="22"/>
        </w:rPr>
        <w:t>К существенным нарушениям Договора относятся неоднократное (более одного раза) допущение Поставщиком следующих событий:</w:t>
      </w:r>
    </w:p>
    <w:p w:rsidR="00D33043" w:rsidRPr="00617E2C" w:rsidRDefault="00D33043" w:rsidP="00D33043">
      <w:pPr>
        <w:numPr>
          <w:ilvl w:val="0"/>
          <w:numId w:val="7"/>
        </w:numPr>
        <w:ind w:left="0" w:firstLine="426"/>
        <w:jc w:val="both"/>
        <w:rPr>
          <w:bCs/>
          <w:sz w:val="22"/>
          <w:szCs w:val="22"/>
        </w:rPr>
      </w:pPr>
      <w:r w:rsidRPr="00617E2C">
        <w:rPr>
          <w:bCs/>
          <w:sz w:val="22"/>
          <w:szCs w:val="22"/>
        </w:rPr>
        <w:t>несоответствие качества Товара требованиям, предусмотренным законом, Договором, и/или отсутствие сопроводительных документов к Товару;</w:t>
      </w:r>
    </w:p>
    <w:p w:rsidR="00D33043" w:rsidRPr="00617E2C" w:rsidRDefault="00D33043" w:rsidP="00D33043">
      <w:pPr>
        <w:numPr>
          <w:ilvl w:val="0"/>
          <w:numId w:val="7"/>
        </w:numPr>
        <w:ind w:left="0" w:firstLine="426"/>
        <w:jc w:val="both"/>
        <w:rPr>
          <w:bCs/>
          <w:sz w:val="22"/>
          <w:szCs w:val="22"/>
        </w:rPr>
      </w:pPr>
      <w:r w:rsidRPr="00617E2C">
        <w:rPr>
          <w:bCs/>
          <w:sz w:val="22"/>
          <w:szCs w:val="22"/>
        </w:rPr>
        <w:t>несоответствие качества упаковки Товаров техническим требованиям, ГОСТам, Договору;</w:t>
      </w:r>
    </w:p>
    <w:p w:rsidR="00D33043" w:rsidRPr="00617E2C" w:rsidRDefault="00D33043" w:rsidP="00D33043">
      <w:pPr>
        <w:numPr>
          <w:ilvl w:val="0"/>
          <w:numId w:val="7"/>
        </w:numPr>
        <w:ind w:left="0" w:firstLine="426"/>
        <w:jc w:val="both"/>
        <w:rPr>
          <w:bCs/>
          <w:sz w:val="22"/>
          <w:szCs w:val="22"/>
        </w:rPr>
      </w:pPr>
      <w:r w:rsidRPr="00617E2C">
        <w:rPr>
          <w:bCs/>
          <w:sz w:val="22"/>
          <w:szCs w:val="22"/>
        </w:rPr>
        <w:t>поставка Товара в упаковке и таре с маркировкой, не позволяющей установить вид и наименование Товара или вводящей в заблуждение относительно количества или наименования Товара;</w:t>
      </w:r>
    </w:p>
    <w:p w:rsidR="00D33043" w:rsidRPr="00617E2C" w:rsidRDefault="00D33043" w:rsidP="00D33043">
      <w:pPr>
        <w:numPr>
          <w:ilvl w:val="0"/>
          <w:numId w:val="7"/>
        </w:numPr>
        <w:ind w:left="0" w:firstLine="426"/>
        <w:jc w:val="both"/>
        <w:rPr>
          <w:bCs/>
          <w:sz w:val="22"/>
          <w:szCs w:val="22"/>
        </w:rPr>
      </w:pPr>
      <w:r w:rsidRPr="00617E2C">
        <w:rPr>
          <w:rFonts w:eastAsia="Calibri"/>
          <w:sz w:val="22"/>
          <w:szCs w:val="22"/>
          <w:lang w:eastAsia="en-US"/>
        </w:rPr>
        <w:t>поставка Товара с несоответствием информации (</w:t>
      </w:r>
      <w:r w:rsidRPr="00617E2C">
        <w:rPr>
          <w:bCs/>
          <w:sz w:val="22"/>
          <w:szCs w:val="22"/>
        </w:rPr>
        <w:t>или вводящей в заблуждение потребителя</w:t>
      </w:r>
      <w:r w:rsidRPr="00617E2C">
        <w:rPr>
          <w:rFonts w:eastAsia="Calibri"/>
          <w:sz w:val="22"/>
          <w:szCs w:val="22"/>
          <w:lang w:eastAsia="en-US"/>
        </w:rPr>
        <w:t>) на упаковке и этикетках Товаров действительности;</w:t>
      </w:r>
    </w:p>
    <w:p w:rsidR="00D33043" w:rsidRPr="00617E2C" w:rsidRDefault="00D33043" w:rsidP="00D33043">
      <w:pPr>
        <w:numPr>
          <w:ilvl w:val="0"/>
          <w:numId w:val="7"/>
        </w:numPr>
        <w:ind w:left="0" w:firstLine="426"/>
        <w:jc w:val="both"/>
        <w:rPr>
          <w:bCs/>
          <w:sz w:val="22"/>
          <w:szCs w:val="22"/>
        </w:rPr>
      </w:pPr>
      <w:r w:rsidRPr="00617E2C">
        <w:rPr>
          <w:bCs/>
          <w:sz w:val="22"/>
          <w:szCs w:val="22"/>
        </w:rPr>
        <w:t>поставка Товара не соответствующего Заказу и/или по ценам, не согласованным в Спецификации;</w:t>
      </w:r>
    </w:p>
    <w:p w:rsidR="00D33043" w:rsidRPr="00617E2C" w:rsidRDefault="00D33043" w:rsidP="00D33043">
      <w:pPr>
        <w:numPr>
          <w:ilvl w:val="0"/>
          <w:numId w:val="7"/>
        </w:numPr>
        <w:ind w:left="0" w:firstLine="426"/>
        <w:jc w:val="both"/>
        <w:rPr>
          <w:bCs/>
          <w:sz w:val="22"/>
          <w:szCs w:val="22"/>
        </w:rPr>
      </w:pPr>
      <w:r w:rsidRPr="00617E2C">
        <w:rPr>
          <w:bCs/>
          <w:sz w:val="22"/>
          <w:szCs w:val="22"/>
        </w:rPr>
        <w:t>неисполнение Заказа или не поставка Товара. Под не поставленным Товаром Стороны понимают не поставку Товара в утверждённый в Заявке срок, а также поставку Товара в количестве меньшем, чем предусмотрено Договором;</w:t>
      </w:r>
    </w:p>
    <w:p w:rsidR="00D33043" w:rsidRPr="00617E2C" w:rsidRDefault="00D33043" w:rsidP="00D33043">
      <w:pPr>
        <w:numPr>
          <w:ilvl w:val="0"/>
          <w:numId w:val="7"/>
        </w:numPr>
        <w:ind w:left="0" w:firstLine="426"/>
        <w:jc w:val="both"/>
        <w:rPr>
          <w:bCs/>
          <w:sz w:val="22"/>
          <w:szCs w:val="22"/>
        </w:rPr>
      </w:pPr>
      <w:r w:rsidRPr="00617E2C">
        <w:rPr>
          <w:bCs/>
          <w:sz w:val="22"/>
          <w:szCs w:val="22"/>
        </w:rPr>
        <w:t>поставка Товаров не по адресу Покупателя, который указан в Заказе.</w:t>
      </w:r>
    </w:p>
    <w:p w:rsidR="00D33043" w:rsidRPr="00FF72F6" w:rsidRDefault="00D33043" w:rsidP="00D33043">
      <w:pPr>
        <w:numPr>
          <w:ilvl w:val="1"/>
          <w:numId w:val="34"/>
        </w:numPr>
        <w:tabs>
          <w:tab w:val="left" w:pos="1134"/>
        </w:tabs>
        <w:ind w:left="0" w:firstLine="567"/>
        <w:jc w:val="both"/>
        <w:rPr>
          <w:sz w:val="22"/>
          <w:szCs w:val="22"/>
        </w:rPr>
      </w:pPr>
      <w:r w:rsidRPr="00617E2C">
        <w:rPr>
          <w:bCs/>
          <w:sz w:val="22"/>
          <w:szCs w:val="22"/>
        </w:rPr>
        <w:t>По истечении срока Договора, условия его остаются действительными в отношении всех партий Товара, расчет по которым Сторонами не завершен либо в той части, по которой между Сторонами возникли разн</w:t>
      </w:r>
      <w:r>
        <w:rPr>
          <w:bCs/>
          <w:sz w:val="22"/>
          <w:szCs w:val="22"/>
        </w:rPr>
        <w:t>огласия – до их урегулирования.</w:t>
      </w:r>
    </w:p>
    <w:p w:rsidR="00D33043" w:rsidRPr="00FF72F6" w:rsidRDefault="00D33043" w:rsidP="00D33043">
      <w:pPr>
        <w:numPr>
          <w:ilvl w:val="1"/>
          <w:numId w:val="34"/>
        </w:numPr>
        <w:tabs>
          <w:tab w:val="left" w:pos="1134"/>
        </w:tabs>
        <w:ind w:left="0" w:firstLine="567"/>
        <w:jc w:val="both"/>
        <w:rPr>
          <w:sz w:val="22"/>
          <w:szCs w:val="22"/>
        </w:rPr>
      </w:pPr>
      <w:r w:rsidRPr="00FF72F6">
        <w:rPr>
          <w:sz w:val="22"/>
          <w:szCs w:val="22"/>
        </w:rPr>
        <w:t>Заключение нового договора поставки между Сторонами означает расторжение всех иных договоров, заключенных между сторонами ранее</w:t>
      </w:r>
      <w:r>
        <w:rPr>
          <w:sz w:val="22"/>
          <w:szCs w:val="22"/>
        </w:rPr>
        <w:t>.</w:t>
      </w:r>
    </w:p>
    <w:p w:rsidR="00D33043" w:rsidRPr="00617E2C" w:rsidRDefault="00D33043" w:rsidP="00D33043">
      <w:pPr>
        <w:jc w:val="center"/>
        <w:rPr>
          <w:sz w:val="22"/>
          <w:szCs w:val="22"/>
        </w:rPr>
      </w:pPr>
    </w:p>
    <w:p w:rsidR="00D33043" w:rsidRPr="00BD6A27" w:rsidRDefault="00D33043" w:rsidP="00D33043">
      <w:pPr>
        <w:jc w:val="center"/>
        <w:rPr>
          <w:b/>
          <w:spacing w:val="20"/>
          <w:sz w:val="22"/>
          <w:szCs w:val="22"/>
        </w:rPr>
      </w:pPr>
      <w:r w:rsidRPr="00BD6A27">
        <w:rPr>
          <w:b/>
          <w:spacing w:val="20"/>
          <w:sz w:val="22"/>
          <w:szCs w:val="22"/>
        </w:rPr>
        <w:t>10.ПРОЧИЕ УСЛОВИЯ.</w:t>
      </w:r>
    </w:p>
    <w:p w:rsidR="00D33043" w:rsidRPr="0087561C" w:rsidRDefault="00D33043" w:rsidP="00D33043">
      <w:pPr>
        <w:jc w:val="center"/>
        <w:rPr>
          <w:b/>
          <w:spacing w:val="20"/>
          <w:sz w:val="22"/>
          <w:szCs w:val="22"/>
        </w:rPr>
      </w:pPr>
    </w:p>
    <w:p w:rsidR="00D33043" w:rsidRPr="006D20C6" w:rsidRDefault="00D33043" w:rsidP="00D33043">
      <w:pPr>
        <w:pStyle w:val="a7"/>
        <w:numPr>
          <w:ilvl w:val="1"/>
          <w:numId w:val="65"/>
        </w:numPr>
        <w:ind w:left="0" w:firstLine="709"/>
        <w:jc w:val="both"/>
        <w:rPr>
          <w:sz w:val="22"/>
          <w:szCs w:val="22"/>
        </w:rPr>
      </w:pPr>
      <w:r w:rsidRPr="006D20C6">
        <w:rPr>
          <w:sz w:val="22"/>
          <w:szCs w:val="22"/>
        </w:rPr>
        <w:t>С момента подписания Договора все предыдущие договоры, соглашения, переписка Сторон, переговоры по нему, протоколы о намерениях по вопросам, являющимся предметом Договора, теряют юридическую силу.</w:t>
      </w:r>
    </w:p>
    <w:p w:rsidR="00D33043" w:rsidRPr="00E70218" w:rsidRDefault="00D33043" w:rsidP="00D33043">
      <w:pPr>
        <w:pStyle w:val="a7"/>
        <w:numPr>
          <w:ilvl w:val="1"/>
          <w:numId w:val="65"/>
        </w:numPr>
        <w:ind w:left="0" w:firstLine="709"/>
        <w:jc w:val="both"/>
        <w:rPr>
          <w:sz w:val="22"/>
          <w:szCs w:val="22"/>
        </w:rPr>
      </w:pPr>
      <w:r w:rsidRPr="006D20C6">
        <w:rPr>
          <w:sz w:val="22"/>
          <w:szCs w:val="22"/>
        </w:rPr>
        <w:t>Покупатель оставляет за собой право самостоятельно определять Заказ на поставку Товара Поставщика по ассортименту (товарным позициям) для каждого магазина, склада, РЦ (адреса поставки Товара).</w:t>
      </w:r>
    </w:p>
    <w:p w:rsidR="00D33043" w:rsidRPr="00E70218" w:rsidRDefault="00D33043" w:rsidP="00D33043">
      <w:pPr>
        <w:pStyle w:val="a7"/>
        <w:numPr>
          <w:ilvl w:val="1"/>
          <w:numId w:val="65"/>
        </w:numPr>
        <w:ind w:left="0" w:firstLine="709"/>
        <w:jc w:val="both"/>
        <w:rPr>
          <w:sz w:val="22"/>
          <w:szCs w:val="22"/>
        </w:rPr>
      </w:pPr>
      <w:r w:rsidRPr="006D20C6">
        <w:rPr>
          <w:sz w:val="22"/>
          <w:szCs w:val="22"/>
        </w:rPr>
        <w:t>Поставщик признаёт, что политика ценообразования Покупателя на Товар, приобретённый в рамках Договора, осуществляется Покупателем самостоятельно и Поставщик не может оказывать влияние на её формирование.</w:t>
      </w:r>
    </w:p>
    <w:p w:rsidR="00D33043" w:rsidRPr="00E70218" w:rsidRDefault="00D33043" w:rsidP="00D33043">
      <w:pPr>
        <w:pStyle w:val="a7"/>
        <w:numPr>
          <w:ilvl w:val="1"/>
          <w:numId w:val="65"/>
        </w:numPr>
        <w:ind w:left="0" w:firstLine="709"/>
        <w:jc w:val="both"/>
        <w:rPr>
          <w:sz w:val="22"/>
          <w:szCs w:val="22"/>
        </w:rPr>
      </w:pPr>
      <w:r w:rsidRPr="006D20C6">
        <w:rPr>
          <w:sz w:val="22"/>
          <w:szCs w:val="22"/>
        </w:rPr>
        <w:t>Для установления оптимального порядка взаимодействия Сторон в ходе исполнения Договора, а также в целях увеличения объемов продаж Товара, на основании ГК РФ, Стороны вправе заключать дополнительные соглашения к настоящему Договору или иные соглашения, направленные на достижение указанных целей.</w:t>
      </w:r>
    </w:p>
    <w:p w:rsidR="00D33043" w:rsidRPr="00E70218" w:rsidRDefault="00D33043" w:rsidP="00D33043">
      <w:pPr>
        <w:pStyle w:val="a7"/>
        <w:numPr>
          <w:ilvl w:val="1"/>
          <w:numId w:val="65"/>
        </w:numPr>
        <w:ind w:left="0" w:firstLine="709"/>
        <w:jc w:val="both"/>
        <w:rPr>
          <w:sz w:val="22"/>
          <w:szCs w:val="22"/>
        </w:rPr>
      </w:pPr>
      <w:r w:rsidRPr="00E70218">
        <w:rPr>
          <w:sz w:val="22"/>
          <w:szCs w:val="22"/>
        </w:rPr>
        <w:t>Во всем, что не предусмотрено Договором, Стороны руководствуются действующим законодательством Российской Федерации.</w:t>
      </w:r>
    </w:p>
    <w:p w:rsidR="00D33043" w:rsidRPr="00E70218" w:rsidRDefault="00D33043" w:rsidP="00D33043">
      <w:pPr>
        <w:pStyle w:val="a7"/>
        <w:numPr>
          <w:ilvl w:val="1"/>
          <w:numId w:val="65"/>
        </w:numPr>
        <w:ind w:left="0" w:firstLine="709"/>
        <w:jc w:val="both"/>
        <w:rPr>
          <w:sz w:val="22"/>
          <w:szCs w:val="22"/>
        </w:rPr>
      </w:pPr>
      <w:r w:rsidRPr="00E70218">
        <w:rPr>
          <w:sz w:val="22"/>
          <w:szCs w:val="22"/>
        </w:rPr>
        <w:t xml:space="preserve"> Стороны признают имеющими юридическую силу Договор, все дополнения и изменения к нему, а также документы, направленные в исполнение Договора Сторонами с помощью факсимильной, электронной, почтовой и иными средствами связи, такие как: акты, ТН/ТТН, УПД,</w:t>
      </w:r>
      <w:r>
        <w:rPr>
          <w:sz w:val="22"/>
          <w:szCs w:val="22"/>
        </w:rPr>
        <w:t xml:space="preserve"> </w:t>
      </w:r>
      <w:r w:rsidRPr="00E70218">
        <w:rPr>
          <w:sz w:val="22"/>
          <w:szCs w:val="22"/>
        </w:rPr>
        <w:t xml:space="preserve">счета, счета-фактуры, соглашения и иные, согласованные Сторонами путём переговоров и подписанные, уполномоченными на то представителями Сторон </w:t>
      </w:r>
      <w:r w:rsidRPr="006D20C6">
        <w:rPr>
          <w:sz w:val="22"/>
          <w:szCs w:val="22"/>
        </w:rPr>
        <w:t>лично</w:t>
      </w:r>
      <w:r w:rsidRPr="00E70218">
        <w:rPr>
          <w:sz w:val="22"/>
          <w:szCs w:val="22"/>
        </w:rPr>
        <w:t xml:space="preserve">, в том числе с применением аналога собственноручной подписи: </w:t>
      </w:r>
      <w:r w:rsidRPr="006D20C6">
        <w:rPr>
          <w:sz w:val="22"/>
          <w:szCs w:val="22"/>
        </w:rPr>
        <w:t>факсимильного воспроизведения подписи (кроме Договора, счетов и счетов-фактур) с помощью средств механического или иного копирования</w:t>
      </w:r>
      <w:r w:rsidRPr="00E70218">
        <w:rPr>
          <w:sz w:val="22"/>
          <w:szCs w:val="22"/>
        </w:rPr>
        <w:t xml:space="preserve"> и/или </w:t>
      </w:r>
      <w:r w:rsidRPr="006D20C6">
        <w:rPr>
          <w:sz w:val="22"/>
          <w:szCs w:val="22"/>
        </w:rPr>
        <w:t xml:space="preserve">электронной подписью, </w:t>
      </w:r>
      <w:r w:rsidRPr="00E70218">
        <w:rPr>
          <w:sz w:val="22"/>
          <w:szCs w:val="22"/>
        </w:rPr>
        <w:t>а также документы отправленные и полученные</w:t>
      </w:r>
      <w:r w:rsidRPr="006D20C6">
        <w:rPr>
          <w:sz w:val="22"/>
          <w:szCs w:val="22"/>
        </w:rPr>
        <w:t xml:space="preserve"> с указанного Стороной электронного адреса</w:t>
      </w:r>
      <w:r w:rsidRPr="00E70218">
        <w:rPr>
          <w:sz w:val="22"/>
          <w:szCs w:val="22"/>
        </w:rPr>
        <w:t>.</w:t>
      </w:r>
    </w:p>
    <w:p w:rsidR="00D33043" w:rsidRPr="00E70218" w:rsidRDefault="00D33043" w:rsidP="00D33043">
      <w:pPr>
        <w:pStyle w:val="a7"/>
        <w:numPr>
          <w:ilvl w:val="1"/>
          <w:numId w:val="65"/>
        </w:numPr>
        <w:ind w:left="0" w:firstLine="709"/>
        <w:jc w:val="both"/>
        <w:rPr>
          <w:sz w:val="22"/>
          <w:szCs w:val="22"/>
        </w:rPr>
      </w:pPr>
      <w:r w:rsidRPr="00E70218">
        <w:rPr>
          <w:sz w:val="22"/>
          <w:szCs w:val="22"/>
        </w:rPr>
        <w:t>Настоящий Договор составлен в двух одинаковых экземплярах, имеющих равную юридическую силу, по одному для каждой из Сторон: один для Поставщика и один для Покупателя.</w:t>
      </w:r>
    </w:p>
    <w:p w:rsidR="00D33043" w:rsidRPr="00617E2C" w:rsidRDefault="00D33043" w:rsidP="00D33043">
      <w:pPr>
        <w:autoSpaceDE w:val="0"/>
        <w:autoSpaceDN w:val="0"/>
        <w:adjustRightInd w:val="0"/>
        <w:jc w:val="center"/>
      </w:pPr>
    </w:p>
    <w:p w:rsidR="00D33043" w:rsidRPr="00081FB6" w:rsidRDefault="00D33043" w:rsidP="00D33043">
      <w:pPr>
        <w:numPr>
          <w:ilvl w:val="0"/>
          <w:numId w:val="35"/>
        </w:numPr>
        <w:ind w:left="0" w:firstLine="0"/>
        <w:jc w:val="center"/>
        <w:rPr>
          <w:b/>
          <w:sz w:val="22"/>
          <w:szCs w:val="22"/>
        </w:rPr>
      </w:pPr>
      <w:r w:rsidRPr="00081FB6">
        <w:rPr>
          <w:b/>
          <w:sz w:val="22"/>
          <w:szCs w:val="22"/>
        </w:rPr>
        <w:t>ТЕРМИНЫ и ТЕХНОЛОГИИ</w:t>
      </w:r>
    </w:p>
    <w:p w:rsidR="00D33043" w:rsidRPr="00617E2C" w:rsidRDefault="00D33043" w:rsidP="00D33043">
      <w:pPr>
        <w:jc w:val="center"/>
      </w:pPr>
    </w:p>
    <w:p w:rsidR="00D33043" w:rsidRPr="003141A9" w:rsidRDefault="00D33043" w:rsidP="00D33043">
      <w:pPr>
        <w:numPr>
          <w:ilvl w:val="1"/>
          <w:numId w:val="35"/>
        </w:numPr>
        <w:tabs>
          <w:tab w:val="left" w:pos="1134"/>
        </w:tabs>
        <w:ind w:left="0" w:firstLine="567"/>
        <w:rPr>
          <w:rFonts w:eastAsia="Calibri"/>
          <w:b/>
          <w:bCs/>
          <w:sz w:val="22"/>
          <w:szCs w:val="22"/>
          <w:lang w:eastAsia="en-US"/>
        </w:rPr>
      </w:pPr>
      <w:r w:rsidRPr="00E70218">
        <w:rPr>
          <w:rFonts w:eastAsia="Calibri"/>
          <w:b/>
          <w:bCs/>
          <w:sz w:val="22"/>
          <w:szCs w:val="22"/>
          <w:lang w:eastAsia="en-US"/>
        </w:rPr>
        <w:t>Электронная подпись</w:t>
      </w:r>
    </w:p>
    <w:p w:rsidR="00D33043" w:rsidRPr="003141A9" w:rsidRDefault="00D33043" w:rsidP="00D33043">
      <w:pPr>
        <w:tabs>
          <w:tab w:val="left" w:pos="1134"/>
        </w:tabs>
        <w:ind w:firstLine="567"/>
        <w:jc w:val="both"/>
        <w:rPr>
          <w:sz w:val="22"/>
          <w:szCs w:val="22"/>
        </w:rPr>
      </w:pPr>
      <w:r w:rsidRPr="00E15A26">
        <w:rPr>
          <w:b/>
          <w:bCs/>
          <w:sz w:val="22"/>
          <w:szCs w:val="22"/>
        </w:rPr>
        <w:lastRenderedPageBreak/>
        <w:t xml:space="preserve">Электро́нная по́дпись (ЭП) — </w:t>
      </w:r>
      <w:r w:rsidRPr="00E15A26">
        <w:rPr>
          <w:bCs/>
          <w:sz w:val="22"/>
          <w:szCs w:val="22"/>
        </w:rPr>
        <w:t>информация в электронной форме, присоединенная к другой информации в электронной форме (электронный документ) или иным образом связанная с такой информацией. Используется для определения лица, подписавшего информацию (электронный документ). По своему существу электронная подпись представляет собой реквизит электронного документа, позволяющий установить отсутствие искажения информации в электронном документе с момента формирования ЭП и проверить принадлежность подписи владельцу сертификату ключа ЭП. Значение реквизита получается в результате криптографического преобразования информации с использованием закрытого ключа ЭП.</w:t>
      </w:r>
    </w:p>
    <w:p w:rsidR="00D33043" w:rsidRPr="003141A9" w:rsidRDefault="00D33043" w:rsidP="00D33043">
      <w:pPr>
        <w:numPr>
          <w:ilvl w:val="1"/>
          <w:numId w:val="35"/>
        </w:numPr>
        <w:tabs>
          <w:tab w:val="left" w:pos="1134"/>
        </w:tabs>
        <w:ind w:left="0" w:firstLine="567"/>
        <w:rPr>
          <w:b/>
          <w:sz w:val="22"/>
          <w:szCs w:val="22"/>
        </w:rPr>
      </w:pPr>
      <w:r w:rsidRPr="00E70218">
        <w:rPr>
          <w:b/>
          <w:bCs/>
          <w:sz w:val="22"/>
          <w:szCs w:val="22"/>
        </w:rPr>
        <w:t xml:space="preserve">Электронный УПД – </w:t>
      </w:r>
      <w:r w:rsidRPr="00E70218">
        <w:rPr>
          <w:sz w:val="22"/>
          <w:szCs w:val="22"/>
        </w:rPr>
        <w:t>XML файл обмена счет-фактуры с функцией счета-фактуры, используемого при расчетах по налогу на добавленную стоимость, и документа об отгрузке товаров (выполнении работ), передаче имущественных прав (документ об оказании услуг), результатом которых является изменение финансового состояния передающей и принимающей стороны, или с функцией документа об отгрузке товаров (выполнении работ), передаче имущественных прав (документ об оказании услуг), результатом которых является изменение финансового состояния передающей и принимающей стороны.</w:t>
      </w:r>
      <w:r w:rsidRPr="00E15A26">
        <w:rPr>
          <w:sz w:val="22"/>
          <w:szCs w:val="22"/>
        </w:rPr>
        <w:t xml:space="preserve"> </w:t>
      </w:r>
      <w:r w:rsidRPr="00E70218">
        <w:rPr>
          <w:b/>
          <w:sz w:val="22"/>
          <w:szCs w:val="22"/>
        </w:rPr>
        <w:t>Технические условия и порядок подключения сервиса электронного УПД:</w:t>
      </w:r>
    </w:p>
    <w:p w:rsidR="00D33043" w:rsidRPr="00E70218" w:rsidRDefault="00D33043" w:rsidP="00D33043">
      <w:pPr>
        <w:numPr>
          <w:ilvl w:val="3"/>
          <w:numId w:val="37"/>
        </w:numPr>
        <w:ind w:left="0" w:firstLine="709"/>
        <w:jc w:val="both"/>
        <w:rPr>
          <w:b/>
          <w:sz w:val="22"/>
          <w:szCs w:val="22"/>
        </w:rPr>
      </w:pPr>
      <w:r w:rsidRPr="00E70218">
        <w:rPr>
          <w:sz w:val="22"/>
          <w:szCs w:val="22"/>
        </w:rPr>
        <w:t>Стороны за свой счет приобретают, устанавливают и обеспечивают работоспособность средств и каналов связи, программного обеспечения, а также средств криптографической защиты информации, необходимых для подключения к Системе.</w:t>
      </w:r>
    </w:p>
    <w:p w:rsidR="00D33043" w:rsidRPr="00E70218" w:rsidRDefault="00D33043" w:rsidP="00D33043">
      <w:pPr>
        <w:numPr>
          <w:ilvl w:val="3"/>
          <w:numId w:val="37"/>
        </w:numPr>
        <w:ind w:left="0" w:firstLine="709"/>
        <w:jc w:val="both"/>
        <w:rPr>
          <w:b/>
          <w:sz w:val="22"/>
          <w:szCs w:val="22"/>
        </w:rPr>
      </w:pPr>
      <w:r w:rsidRPr="00E70218">
        <w:rPr>
          <w:sz w:val="22"/>
          <w:szCs w:val="22"/>
        </w:rPr>
        <w:t xml:space="preserve">Изготовление и сертификацию ключей шифрования и ЭП для Поставщика и Покупателя осуществляет Удостоверяющий Центр из перечня аккредитованных Федеральной Налоговой Службой РФ, который расположен по адресу: </w:t>
      </w:r>
      <w:r w:rsidRPr="00E70218">
        <w:rPr>
          <w:sz w:val="22"/>
          <w:szCs w:val="22"/>
          <w:shd w:val="clear" w:color="auto" w:fill="FFFFFF"/>
        </w:rPr>
        <w:t>https://www.nalog.ru/files/docs/uc/udost_centr.xls</w:t>
      </w:r>
    </w:p>
    <w:p w:rsidR="00D33043" w:rsidRPr="00E70218" w:rsidRDefault="00D33043" w:rsidP="00D33043">
      <w:pPr>
        <w:numPr>
          <w:ilvl w:val="3"/>
          <w:numId w:val="37"/>
        </w:numPr>
        <w:tabs>
          <w:tab w:val="left" w:pos="567"/>
        </w:tabs>
        <w:ind w:left="0" w:firstLine="709"/>
        <w:jc w:val="both"/>
        <w:rPr>
          <w:b/>
          <w:sz w:val="22"/>
          <w:szCs w:val="22"/>
        </w:rPr>
      </w:pPr>
      <w:r w:rsidRPr="00E70218">
        <w:rPr>
          <w:sz w:val="22"/>
          <w:szCs w:val="22"/>
        </w:rPr>
        <w:t>Стороны самостоятельно оформляют и представляют Оператору электронного документооборота (Оператор ЭДО, https://www.nalog.ru/rn77/taxation/submission_statements/operations/) заявление об участии в электронном документообороте УПД в электронном виде по телекоммуникационным каналам связи, а также получают у Оператора ЭДО идентификаторы участников электронного документооборота (</w:t>
      </w:r>
      <w:r w:rsidRPr="00E70218">
        <w:rPr>
          <w:sz w:val="22"/>
          <w:szCs w:val="22"/>
          <w:lang w:val="en-US"/>
        </w:rPr>
        <w:t>GUID</w:t>
      </w:r>
      <w:r w:rsidRPr="00E70218">
        <w:rPr>
          <w:sz w:val="22"/>
          <w:szCs w:val="22"/>
        </w:rPr>
        <w:t>), реквизиты доступа и другие данные, необходимые для подключения к электронному документообороту УПД в электронном виде по телекоммуникационным каналам связи.</w:t>
      </w:r>
    </w:p>
    <w:p w:rsidR="00D33043" w:rsidRPr="00E70218" w:rsidRDefault="00D33043" w:rsidP="00D33043">
      <w:pPr>
        <w:numPr>
          <w:ilvl w:val="3"/>
          <w:numId w:val="37"/>
        </w:numPr>
        <w:ind w:left="0" w:firstLine="709"/>
        <w:jc w:val="both"/>
        <w:rPr>
          <w:b/>
          <w:sz w:val="22"/>
          <w:szCs w:val="22"/>
        </w:rPr>
      </w:pPr>
      <w:r w:rsidRPr="00E70218">
        <w:rPr>
          <w:sz w:val="22"/>
          <w:szCs w:val="22"/>
        </w:rPr>
        <w:t>Поставщик проводит тестирование УПД в электронном виде по телекоммуникационным каналам связи с Оператором ЭДО (подключение, проведение настроек, передача тестовых УПД), результаты которого Оператор ЭДО фиксирует в «Акте о проведении тестирования», подписывает и предоставляет Поставщику для подписания с его стороны.</w:t>
      </w:r>
    </w:p>
    <w:p w:rsidR="00D33043" w:rsidRPr="00E70218" w:rsidRDefault="00D33043" w:rsidP="00D33043">
      <w:pPr>
        <w:numPr>
          <w:ilvl w:val="3"/>
          <w:numId w:val="37"/>
        </w:numPr>
        <w:ind w:left="0" w:firstLine="709"/>
        <w:jc w:val="both"/>
        <w:rPr>
          <w:b/>
          <w:sz w:val="22"/>
          <w:szCs w:val="22"/>
        </w:rPr>
      </w:pPr>
      <w:r w:rsidRPr="00E70218">
        <w:rPr>
          <w:sz w:val="22"/>
          <w:szCs w:val="22"/>
        </w:rPr>
        <w:t xml:space="preserve">Поставщик после получения и подписания «Акта о проведении тестирования» не позднее 5 (пяти) рабочих дней направляет Оператору ЭДО «Заявку на организацию обмена электронными документами между Поставщиком и Покупателем» (с подписанным «Актом о проведении тестирования») со всеми реквизитами (ИНН, КПП, </w:t>
      </w:r>
      <w:r w:rsidRPr="00E70218">
        <w:rPr>
          <w:sz w:val="22"/>
          <w:szCs w:val="22"/>
          <w:lang w:val="en-US"/>
        </w:rPr>
        <w:t>GLN</w:t>
      </w:r>
      <w:r w:rsidRPr="00E70218">
        <w:rPr>
          <w:sz w:val="22"/>
          <w:szCs w:val="22"/>
        </w:rPr>
        <w:t xml:space="preserve">, </w:t>
      </w:r>
      <w:r w:rsidRPr="00E70218">
        <w:rPr>
          <w:sz w:val="22"/>
          <w:szCs w:val="22"/>
          <w:lang w:val="en-US"/>
        </w:rPr>
        <w:t>GUID</w:t>
      </w:r>
      <w:r w:rsidRPr="00E70218">
        <w:rPr>
          <w:sz w:val="22"/>
          <w:szCs w:val="22"/>
        </w:rPr>
        <w:t>), необходимыми для организации обмена УПД в электронном виде по телекоммуникационным каналам связи. После проверки полученной от Поставщика Заявки Оператор ЭДО передает ее Покупателю.</w:t>
      </w:r>
    </w:p>
    <w:p w:rsidR="00D33043" w:rsidRPr="00E70218" w:rsidRDefault="00D33043" w:rsidP="00D33043">
      <w:pPr>
        <w:numPr>
          <w:ilvl w:val="3"/>
          <w:numId w:val="37"/>
        </w:numPr>
        <w:ind w:left="0" w:firstLine="709"/>
        <w:jc w:val="both"/>
        <w:rPr>
          <w:b/>
          <w:sz w:val="22"/>
          <w:szCs w:val="22"/>
        </w:rPr>
      </w:pPr>
      <w:r w:rsidRPr="00E70218">
        <w:rPr>
          <w:sz w:val="22"/>
          <w:szCs w:val="22"/>
        </w:rPr>
        <w:t>Покупатель при получении «Заявки на организацию обмена электронными документами между Поставщиком и Покупателем» от Оператора ЭДО, при наличии подписанного Поставщиком «Акта о проведении тестирования», подключает Поставщика к сервису обмена электронными УПД и уведомляет Оператора ЭДО об удовлетворении Заявки Поставщика.</w:t>
      </w:r>
    </w:p>
    <w:p w:rsidR="00D33043" w:rsidRPr="003141A9" w:rsidRDefault="00D33043" w:rsidP="00D33043">
      <w:pPr>
        <w:numPr>
          <w:ilvl w:val="3"/>
          <w:numId w:val="37"/>
        </w:numPr>
        <w:ind w:left="0" w:firstLine="709"/>
        <w:jc w:val="both"/>
        <w:rPr>
          <w:b/>
          <w:sz w:val="22"/>
          <w:szCs w:val="22"/>
        </w:rPr>
      </w:pPr>
      <w:r w:rsidRPr="00E70218">
        <w:rPr>
          <w:sz w:val="22"/>
          <w:szCs w:val="22"/>
        </w:rPr>
        <w:t>Оператор ЭДО при получении информации от Покупателя о подключении Поставщика к сервису обмена электронными УПД в письменном виде уведомляет Покупателя и Поставщика о дате перехода на обмен электронными УПД между Поставщиком и Покупателем.</w:t>
      </w:r>
    </w:p>
    <w:p w:rsidR="00D33043" w:rsidRPr="003141A9" w:rsidRDefault="00D33043" w:rsidP="00D33043">
      <w:pPr>
        <w:numPr>
          <w:ilvl w:val="2"/>
          <w:numId w:val="35"/>
        </w:numPr>
        <w:ind w:left="0" w:firstLine="709"/>
        <w:rPr>
          <w:b/>
          <w:sz w:val="22"/>
          <w:szCs w:val="22"/>
        </w:rPr>
      </w:pPr>
      <w:r w:rsidRPr="00E70218">
        <w:rPr>
          <w:b/>
          <w:sz w:val="22"/>
          <w:szCs w:val="22"/>
        </w:rPr>
        <w:t>Права и Обязанности Сторон при обмене электронными УПД:</w:t>
      </w:r>
    </w:p>
    <w:p w:rsidR="00D33043" w:rsidRPr="00525BCC" w:rsidRDefault="00D33043" w:rsidP="00D33043">
      <w:pPr>
        <w:pStyle w:val="a7"/>
        <w:numPr>
          <w:ilvl w:val="0"/>
          <w:numId w:val="52"/>
        </w:numPr>
        <w:ind w:left="1418" w:hanging="284"/>
        <w:rPr>
          <w:b/>
          <w:sz w:val="22"/>
          <w:szCs w:val="22"/>
        </w:rPr>
      </w:pPr>
      <w:r w:rsidRPr="00525BCC">
        <w:rPr>
          <w:b/>
          <w:sz w:val="22"/>
          <w:szCs w:val="22"/>
        </w:rPr>
        <w:t>Покупатель принимает на себя следующие права и обязанности:</w:t>
      </w:r>
    </w:p>
    <w:p w:rsidR="00D33043" w:rsidRPr="00E70218" w:rsidRDefault="00D33043" w:rsidP="00D33043">
      <w:pPr>
        <w:numPr>
          <w:ilvl w:val="3"/>
          <w:numId w:val="23"/>
        </w:numPr>
        <w:ind w:firstLine="709"/>
        <w:rPr>
          <w:b/>
          <w:sz w:val="22"/>
          <w:szCs w:val="22"/>
        </w:rPr>
      </w:pPr>
      <w:r w:rsidRPr="00E70218">
        <w:rPr>
          <w:sz w:val="22"/>
          <w:szCs w:val="22"/>
        </w:rPr>
        <w:t xml:space="preserve">обеспечить со своей стороны функционирование всего оборудования, которое необходимо для обмена электронными УПД с Поставщиком </w:t>
      </w:r>
    </w:p>
    <w:p w:rsidR="00D33043" w:rsidRPr="00E70218" w:rsidRDefault="00D33043" w:rsidP="00D33043">
      <w:pPr>
        <w:numPr>
          <w:ilvl w:val="3"/>
          <w:numId w:val="23"/>
        </w:numPr>
        <w:ind w:firstLine="709"/>
        <w:rPr>
          <w:b/>
          <w:sz w:val="22"/>
          <w:szCs w:val="22"/>
        </w:rPr>
      </w:pPr>
      <w:r w:rsidRPr="00E70218">
        <w:rPr>
          <w:sz w:val="22"/>
          <w:szCs w:val="22"/>
        </w:rPr>
        <w:t>осуществлять обмен электронными УПД с Поставщиком, в соответствии с Порядком обмена электронными документами по телекоммуникационным каналам связи с использованием электронной подписи;</w:t>
      </w:r>
    </w:p>
    <w:p w:rsidR="00D33043" w:rsidRPr="00E70218" w:rsidRDefault="00D33043" w:rsidP="00D33043">
      <w:pPr>
        <w:numPr>
          <w:ilvl w:val="3"/>
          <w:numId w:val="23"/>
        </w:numPr>
        <w:ind w:firstLine="709"/>
        <w:rPr>
          <w:b/>
          <w:sz w:val="22"/>
          <w:szCs w:val="22"/>
        </w:rPr>
      </w:pPr>
      <w:r w:rsidRPr="00E70218">
        <w:rPr>
          <w:sz w:val="22"/>
          <w:szCs w:val="22"/>
        </w:rPr>
        <w:lastRenderedPageBreak/>
        <w:t>при изменении требований к передаваемым электронным УПД</w:t>
      </w:r>
      <w:r w:rsidRPr="004C2601">
        <w:rPr>
          <w:sz w:val="22"/>
          <w:szCs w:val="22"/>
        </w:rPr>
        <w:t xml:space="preserve"> </w:t>
      </w:r>
      <w:r w:rsidRPr="00E70218">
        <w:rPr>
          <w:sz w:val="22"/>
          <w:szCs w:val="22"/>
        </w:rPr>
        <w:t>известить Поставщика об этих изменениях в течение 14 (четырнадцати) календарных дней с даты вступления в силу указанных изменений</w:t>
      </w:r>
    </w:p>
    <w:p w:rsidR="00D33043" w:rsidRPr="00525BCC" w:rsidRDefault="00D33043" w:rsidP="00D33043">
      <w:pPr>
        <w:pStyle w:val="a7"/>
        <w:numPr>
          <w:ilvl w:val="0"/>
          <w:numId w:val="52"/>
        </w:numPr>
        <w:ind w:left="1418" w:hanging="284"/>
        <w:rPr>
          <w:b/>
          <w:sz w:val="22"/>
          <w:szCs w:val="22"/>
        </w:rPr>
      </w:pPr>
      <w:r w:rsidRPr="00525BCC">
        <w:rPr>
          <w:b/>
          <w:sz w:val="22"/>
          <w:szCs w:val="22"/>
        </w:rPr>
        <w:t>Поставщик принимает на себя следующие права и обязанности:</w:t>
      </w:r>
    </w:p>
    <w:p w:rsidR="00D33043" w:rsidRPr="00E70218" w:rsidRDefault="00D33043" w:rsidP="00D33043">
      <w:pPr>
        <w:numPr>
          <w:ilvl w:val="3"/>
          <w:numId w:val="22"/>
        </w:numPr>
        <w:ind w:firstLine="709"/>
        <w:rPr>
          <w:b/>
          <w:sz w:val="22"/>
          <w:szCs w:val="22"/>
        </w:rPr>
      </w:pPr>
      <w:r w:rsidRPr="00E70218">
        <w:rPr>
          <w:sz w:val="22"/>
          <w:szCs w:val="22"/>
        </w:rPr>
        <w:t>обеспечить со своей стороны функционирование всего оборудования, которое необходимо для обмена электронными УПД с Покупателем;</w:t>
      </w:r>
    </w:p>
    <w:p w:rsidR="00D33043" w:rsidRPr="00E70218" w:rsidRDefault="00D33043" w:rsidP="00D33043">
      <w:pPr>
        <w:numPr>
          <w:ilvl w:val="3"/>
          <w:numId w:val="22"/>
        </w:numPr>
        <w:ind w:firstLine="709"/>
        <w:rPr>
          <w:b/>
          <w:sz w:val="22"/>
          <w:szCs w:val="22"/>
        </w:rPr>
      </w:pPr>
      <w:r w:rsidRPr="00E70218">
        <w:rPr>
          <w:sz w:val="22"/>
          <w:szCs w:val="22"/>
        </w:rPr>
        <w:t>осуществлять обмен электронными УПД с Покупателем, в соответствии с Порядком обмена электронными документами по телекоммуникационным каналам связи с использованием электронной подписи;</w:t>
      </w:r>
    </w:p>
    <w:p w:rsidR="00D33043" w:rsidRPr="00E70218" w:rsidRDefault="00D33043" w:rsidP="00D33043">
      <w:pPr>
        <w:numPr>
          <w:ilvl w:val="3"/>
          <w:numId w:val="22"/>
        </w:numPr>
        <w:ind w:firstLine="709"/>
        <w:rPr>
          <w:b/>
          <w:sz w:val="22"/>
          <w:szCs w:val="22"/>
        </w:rPr>
      </w:pPr>
      <w:r w:rsidRPr="00E70218">
        <w:rPr>
          <w:sz w:val="22"/>
          <w:szCs w:val="22"/>
        </w:rPr>
        <w:t>обеспечить соответствие: 1 накладная = 1 электронный УПД, т.е. не использовать в процедуре обмена электронными УПД консолидированные УПД;</w:t>
      </w:r>
    </w:p>
    <w:p w:rsidR="00D33043" w:rsidRPr="00E70218" w:rsidRDefault="00D33043" w:rsidP="00D33043">
      <w:pPr>
        <w:numPr>
          <w:ilvl w:val="3"/>
          <w:numId w:val="22"/>
        </w:numPr>
        <w:ind w:firstLine="709"/>
        <w:rPr>
          <w:b/>
          <w:sz w:val="22"/>
          <w:szCs w:val="22"/>
        </w:rPr>
      </w:pPr>
      <w:r w:rsidRPr="00E70218">
        <w:rPr>
          <w:sz w:val="22"/>
          <w:szCs w:val="22"/>
        </w:rPr>
        <w:t xml:space="preserve">обеспечить передачу в информационном поле строк электронного УПД следующих данных: </w:t>
      </w:r>
      <w:r w:rsidRPr="00E70218">
        <w:rPr>
          <w:b/>
          <w:sz w:val="22"/>
          <w:szCs w:val="22"/>
        </w:rPr>
        <w:t>номер заказа Покупателя (обязательно), номер накладной Поставщика (обязательно), код Товара или штрих-код Товара (обязательно),</w:t>
      </w:r>
      <w:r w:rsidRPr="00E70218">
        <w:rPr>
          <w:sz w:val="22"/>
          <w:szCs w:val="22"/>
        </w:rPr>
        <w:t xml:space="preserve"> номер позиции в заказе Покупателя (при наличии), номер Акта приема-передачи.</w:t>
      </w:r>
    </w:p>
    <w:p w:rsidR="00D33043" w:rsidRPr="00525BCC" w:rsidRDefault="00D33043" w:rsidP="00D33043">
      <w:pPr>
        <w:pStyle w:val="a7"/>
        <w:numPr>
          <w:ilvl w:val="0"/>
          <w:numId w:val="52"/>
        </w:numPr>
        <w:ind w:left="1418" w:hanging="284"/>
        <w:rPr>
          <w:b/>
          <w:sz w:val="22"/>
          <w:szCs w:val="22"/>
        </w:rPr>
      </w:pPr>
      <w:r w:rsidRPr="00525BCC">
        <w:rPr>
          <w:b/>
          <w:sz w:val="22"/>
          <w:szCs w:val="22"/>
        </w:rPr>
        <w:t>В целях обеспечения безопасности обработки и конфиденциальности информации Стороны обязаны</w:t>
      </w:r>
      <w:r w:rsidRPr="00525BCC">
        <w:rPr>
          <w:sz w:val="22"/>
          <w:szCs w:val="22"/>
        </w:rPr>
        <w:t>:</w:t>
      </w:r>
    </w:p>
    <w:p w:rsidR="00D33043" w:rsidRPr="00E70218" w:rsidRDefault="00D33043" w:rsidP="00D33043">
      <w:pPr>
        <w:numPr>
          <w:ilvl w:val="3"/>
          <w:numId w:val="24"/>
        </w:numPr>
        <w:ind w:firstLine="567"/>
        <w:rPr>
          <w:b/>
          <w:sz w:val="22"/>
          <w:szCs w:val="22"/>
        </w:rPr>
      </w:pPr>
      <w:r w:rsidRPr="00E70218">
        <w:rPr>
          <w:sz w:val="22"/>
          <w:szCs w:val="22"/>
        </w:rPr>
        <w:t>соблюдать требования эксплуатационной документации на средства криптографической защиты информации;</w:t>
      </w:r>
    </w:p>
    <w:p w:rsidR="00D33043" w:rsidRPr="00E70218" w:rsidRDefault="00D33043" w:rsidP="00D33043">
      <w:pPr>
        <w:numPr>
          <w:ilvl w:val="3"/>
          <w:numId w:val="24"/>
        </w:numPr>
        <w:ind w:firstLine="567"/>
        <w:rPr>
          <w:b/>
          <w:sz w:val="22"/>
          <w:szCs w:val="22"/>
        </w:rPr>
      </w:pPr>
      <w:r w:rsidRPr="00E70218">
        <w:rPr>
          <w:sz w:val="22"/>
          <w:szCs w:val="22"/>
        </w:rPr>
        <w:t>не допускать появления в компьютерной среде, где функционирует Система, компьютерных вирусов и программ, направленных на ее разрушение;</w:t>
      </w:r>
    </w:p>
    <w:p w:rsidR="00D33043" w:rsidRPr="00E70218" w:rsidRDefault="00D33043" w:rsidP="00D33043">
      <w:pPr>
        <w:numPr>
          <w:ilvl w:val="3"/>
          <w:numId w:val="24"/>
        </w:numPr>
        <w:ind w:firstLine="567"/>
        <w:rPr>
          <w:b/>
          <w:sz w:val="22"/>
          <w:szCs w:val="22"/>
        </w:rPr>
      </w:pPr>
      <w:r w:rsidRPr="00E70218">
        <w:rPr>
          <w:sz w:val="22"/>
          <w:szCs w:val="22"/>
        </w:rPr>
        <w:t>не уничтожать и /или не модифицировать архивы открытых ключей электронной подписи, электронных документов;</w:t>
      </w:r>
    </w:p>
    <w:p w:rsidR="00D33043" w:rsidRPr="00E70218" w:rsidRDefault="00D33043" w:rsidP="00D33043">
      <w:pPr>
        <w:numPr>
          <w:ilvl w:val="3"/>
          <w:numId w:val="24"/>
        </w:numPr>
        <w:ind w:firstLine="567"/>
        <w:rPr>
          <w:b/>
          <w:sz w:val="22"/>
          <w:szCs w:val="22"/>
        </w:rPr>
      </w:pPr>
      <w:r w:rsidRPr="00E70218">
        <w:rPr>
          <w:sz w:val="22"/>
          <w:szCs w:val="22"/>
        </w:rPr>
        <w:t>осуществлять передачу электронных документов с конфиденциальной информацией только в зашифрованном виде;</w:t>
      </w:r>
    </w:p>
    <w:p w:rsidR="00D33043" w:rsidRPr="00E70218" w:rsidRDefault="00D33043" w:rsidP="00D33043">
      <w:pPr>
        <w:numPr>
          <w:ilvl w:val="3"/>
          <w:numId w:val="24"/>
        </w:numPr>
        <w:ind w:firstLine="567"/>
        <w:rPr>
          <w:b/>
          <w:sz w:val="22"/>
          <w:szCs w:val="22"/>
        </w:rPr>
      </w:pPr>
      <w:r w:rsidRPr="00E70218">
        <w:rPr>
          <w:sz w:val="22"/>
          <w:szCs w:val="22"/>
        </w:rPr>
        <w:t>не использовать для работы в Системе скомпрометированные ключи.</w:t>
      </w:r>
    </w:p>
    <w:p w:rsidR="00D33043" w:rsidRPr="003141A9" w:rsidRDefault="00D33043" w:rsidP="00D33043">
      <w:pPr>
        <w:rPr>
          <w:b/>
          <w:sz w:val="22"/>
          <w:szCs w:val="22"/>
        </w:rPr>
      </w:pPr>
      <w:r w:rsidRPr="003141A9">
        <w:rPr>
          <w:sz w:val="22"/>
          <w:szCs w:val="22"/>
        </w:rPr>
        <w:t>В случае невозможности исполнения обязательств по настоящему Соглашению Стороны немедленно извещают друг друга о приостановлении обязательств</w:t>
      </w:r>
    </w:p>
    <w:p w:rsidR="00D33043" w:rsidRPr="003141A9" w:rsidRDefault="00D33043" w:rsidP="00D33043">
      <w:pPr>
        <w:numPr>
          <w:ilvl w:val="2"/>
          <w:numId w:val="35"/>
        </w:numPr>
        <w:ind w:left="0" w:firstLine="709"/>
        <w:rPr>
          <w:b/>
          <w:sz w:val="22"/>
          <w:szCs w:val="22"/>
        </w:rPr>
      </w:pPr>
      <w:r w:rsidRPr="00E70218">
        <w:rPr>
          <w:b/>
          <w:sz w:val="22"/>
          <w:szCs w:val="22"/>
        </w:rPr>
        <w:t>Форс-мажор при обмене электронными УПД:</w:t>
      </w:r>
    </w:p>
    <w:p w:rsidR="00D33043" w:rsidRPr="003141A9" w:rsidRDefault="00D33043" w:rsidP="00D33043">
      <w:pPr>
        <w:rPr>
          <w:b/>
          <w:sz w:val="22"/>
          <w:szCs w:val="22"/>
        </w:rPr>
      </w:pPr>
      <w:r w:rsidRPr="00491E44">
        <w:rPr>
          <w:sz w:val="22"/>
          <w:szCs w:val="22"/>
        </w:rPr>
        <w:t>В случае, если после отправки Покупателю электронного УПД Поставщик в течение 1 (одного) рабочего дня не получил подтверждение Оператора электронного документооборота и/или извещения Покупателя о получении электронного УПД, Поставщик обращается в техническую поддержку Оператора электронного документооборота для выяснения причин сбоя. В случае необходимости Поставщик повторно передает электронный УПД в адрес Покупателя. При отсутствии в течение 1 (одного) дня после повторной передачи электронного УПД Поставщиком подтверждения Оператора электронного документооборота и/или извещения Покупателя о получении УПД Поставщик имеет право передать УПД в адрес Покупателя на бумажном носителе.</w:t>
      </w:r>
    </w:p>
    <w:p w:rsidR="00D33043" w:rsidRPr="00E70218" w:rsidRDefault="00D33043" w:rsidP="00D33043">
      <w:pPr>
        <w:numPr>
          <w:ilvl w:val="5"/>
          <w:numId w:val="25"/>
        </w:numPr>
        <w:ind w:left="851" w:hanging="360"/>
        <w:rPr>
          <w:b/>
          <w:sz w:val="22"/>
          <w:szCs w:val="22"/>
        </w:rPr>
      </w:pPr>
      <w:r w:rsidRPr="00E70218">
        <w:rPr>
          <w:sz w:val="22"/>
          <w:szCs w:val="22"/>
        </w:rPr>
        <w:t>В случае наступления форс-мажорных обстоятельств, таких как:</w:t>
      </w:r>
    </w:p>
    <w:p w:rsidR="00D33043" w:rsidRPr="00E70218" w:rsidRDefault="00D33043" w:rsidP="00D33043">
      <w:pPr>
        <w:numPr>
          <w:ilvl w:val="5"/>
          <w:numId w:val="25"/>
        </w:numPr>
        <w:ind w:left="851" w:hanging="360"/>
        <w:rPr>
          <w:b/>
          <w:sz w:val="22"/>
          <w:szCs w:val="22"/>
        </w:rPr>
      </w:pPr>
      <w:r w:rsidRPr="00E70218">
        <w:rPr>
          <w:sz w:val="22"/>
          <w:szCs w:val="22"/>
        </w:rPr>
        <w:t xml:space="preserve">недоступность платформы </w:t>
      </w:r>
      <w:r w:rsidRPr="00E70218">
        <w:rPr>
          <w:sz w:val="22"/>
          <w:szCs w:val="22"/>
          <w:lang w:val="en-US"/>
        </w:rPr>
        <w:t>EDI</w:t>
      </w:r>
      <w:r w:rsidRPr="00E70218">
        <w:rPr>
          <w:sz w:val="22"/>
          <w:szCs w:val="22"/>
        </w:rPr>
        <w:t>-провайдера,</w:t>
      </w:r>
    </w:p>
    <w:p w:rsidR="00D33043" w:rsidRPr="00E70218" w:rsidRDefault="00D33043" w:rsidP="00D33043">
      <w:pPr>
        <w:numPr>
          <w:ilvl w:val="5"/>
          <w:numId w:val="25"/>
        </w:numPr>
        <w:ind w:left="851" w:hanging="360"/>
        <w:rPr>
          <w:b/>
          <w:sz w:val="22"/>
          <w:szCs w:val="22"/>
        </w:rPr>
      </w:pPr>
      <w:r w:rsidRPr="00E70218">
        <w:rPr>
          <w:sz w:val="22"/>
          <w:szCs w:val="22"/>
        </w:rPr>
        <w:t>поврежденность или недоступность каналов связи,</w:t>
      </w:r>
    </w:p>
    <w:p w:rsidR="00D33043" w:rsidRPr="00E70218" w:rsidRDefault="00D33043" w:rsidP="00D33043">
      <w:pPr>
        <w:numPr>
          <w:ilvl w:val="5"/>
          <w:numId w:val="25"/>
        </w:numPr>
        <w:ind w:left="851" w:hanging="360"/>
        <w:rPr>
          <w:b/>
          <w:sz w:val="22"/>
          <w:szCs w:val="22"/>
        </w:rPr>
      </w:pPr>
      <w:r w:rsidRPr="00E70218">
        <w:rPr>
          <w:sz w:val="22"/>
          <w:szCs w:val="22"/>
        </w:rPr>
        <w:t>сбой учетной системы Покупателя / Поставщика,</w:t>
      </w:r>
    </w:p>
    <w:p w:rsidR="00D33043" w:rsidRPr="00491E44" w:rsidRDefault="00D33043" w:rsidP="00D33043">
      <w:pPr>
        <w:ind w:firstLine="709"/>
        <w:rPr>
          <w:sz w:val="22"/>
          <w:szCs w:val="22"/>
        </w:rPr>
      </w:pPr>
      <w:r w:rsidRPr="00491E44">
        <w:rPr>
          <w:sz w:val="22"/>
          <w:szCs w:val="22"/>
        </w:rPr>
        <w:t>Поставщик выставляет УПД в адрес Покупателя на бумажном носителе до момента устранения таких обстоятельств. Срок устранения Поставщиком форс-мажорных обстоятельств не может превышать 7 (семь) календарных дней.</w:t>
      </w:r>
    </w:p>
    <w:p w:rsidR="00D33043" w:rsidRDefault="00D33043" w:rsidP="00D33043">
      <w:pPr>
        <w:ind w:firstLine="709"/>
        <w:rPr>
          <w:sz w:val="22"/>
          <w:szCs w:val="22"/>
        </w:rPr>
      </w:pPr>
      <w:r w:rsidRPr="00491E44">
        <w:rPr>
          <w:sz w:val="22"/>
          <w:szCs w:val="22"/>
        </w:rPr>
        <w:t>В случае, возникновения у Поставщика или Оператор электронного документооборота вышеуказанных форс-мажорных обстоятельств, повлекших нарушение установленного настоящим Соглашением порядка выставления Поставщиком электронного УПД, Покупатель не несёт ответственность за нарушение сроков оплаты Товара, предусмотренных Договором.</w:t>
      </w:r>
    </w:p>
    <w:p w:rsidR="00D33043" w:rsidRPr="006D20C6" w:rsidRDefault="00D33043" w:rsidP="00D33043">
      <w:pPr>
        <w:pStyle w:val="a7"/>
        <w:numPr>
          <w:ilvl w:val="2"/>
          <w:numId w:val="35"/>
        </w:numPr>
        <w:ind w:left="0" w:firstLine="709"/>
        <w:rPr>
          <w:sz w:val="22"/>
          <w:szCs w:val="22"/>
        </w:rPr>
      </w:pPr>
      <w:r w:rsidRPr="006D20C6">
        <w:rPr>
          <w:b/>
          <w:sz w:val="22"/>
          <w:szCs w:val="22"/>
        </w:rPr>
        <w:t>Ответственность Сторон при обмене электронными УПД:</w:t>
      </w:r>
    </w:p>
    <w:p w:rsidR="00D33043" w:rsidRPr="00525BCC" w:rsidRDefault="00D33043" w:rsidP="00D33043">
      <w:pPr>
        <w:pStyle w:val="a7"/>
        <w:numPr>
          <w:ilvl w:val="0"/>
          <w:numId w:val="53"/>
        </w:numPr>
        <w:ind w:left="1134" w:hanging="283"/>
        <w:rPr>
          <w:b/>
          <w:sz w:val="22"/>
          <w:szCs w:val="22"/>
        </w:rPr>
      </w:pPr>
      <w:r w:rsidRPr="00E70218">
        <w:rPr>
          <w:sz w:val="22"/>
          <w:szCs w:val="22"/>
        </w:rPr>
        <w:t>Стороны несут ответственность за использование информации в соответствии с действующим законодательством Российской Федерации</w:t>
      </w:r>
      <w:r w:rsidRPr="00525BCC">
        <w:rPr>
          <w:sz w:val="22"/>
          <w:szCs w:val="22"/>
        </w:rPr>
        <w:t>.</w:t>
      </w:r>
    </w:p>
    <w:p w:rsidR="00D33043" w:rsidRPr="00525BCC" w:rsidRDefault="00D33043" w:rsidP="00D33043">
      <w:pPr>
        <w:pStyle w:val="a7"/>
        <w:numPr>
          <w:ilvl w:val="0"/>
          <w:numId w:val="53"/>
        </w:numPr>
        <w:ind w:left="1134" w:hanging="283"/>
        <w:rPr>
          <w:b/>
          <w:sz w:val="22"/>
          <w:szCs w:val="22"/>
        </w:rPr>
      </w:pPr>
      <w:r w:rsidRPr="00E70218">
        <w:rPr>
          <w:sz w:val="22"/>
          <w:szCs w:val="22"/>
        </w:rPr>
        <w:t>Стороны несут ответственность за сохранность программного обеспечения системы, архивов открытых ключей электронной подписи и электронных документов, размещенных на своих компьютерах</w:t>
      </w:r>
      <w:r w:rsidRPr="00525BCC">
        <w:rPr>
          <w:sz w:val="22"/>
          <w:szCs w:val="22"/>
        </w:rPr>
        <w:t>.</w:t>
      </w:r>
    </w:p>
    <w:p w:rsidR="00D33043" w:rsidRPr="003141A9" w:rsidRDefault="00D33043" w:rsidP="00D33043">
      <w:pPr>
        <w:ind w:firstLine="709"/>
        <w:rPr>
          <w:b/>
          <w:sz w:val="22"/>
          <w:szCs w:val="22"/>
        </w:rPr>
      </w:pPr>
      <w:r w:rsidRPr="003141A9">
        <w:rPr>
          <w:sz w:val="22"/>
          <w:szCs w:val="22"/>
        </w:rPr>
        <w:t>1</w:t>
      </w:r>
      <w:r>
        <w:rPr>
          <w:sz w:val="22"/>
          <w:szCs w:val="22"/>
        </w:rPr>
        <w:t>1</w:t>
      </w:r>
      <w:r w:rsidRPr="003141A9">
        <w:rPr>
          <w:sz w:val="22"/>
          <w:szCs w:val="22"/>
        </w:rPr>
        <w:t>.2.4.</w:t>
      </w:r>
      <w:r w:rsidRPr="003141A9">
        <w:rPr>
          <w:b/>
          <w:sz w:val="22"/>
          <w:szCs w:val="22"/>
        </w:rPr>
        <w:t xml:space="preserve"> Порядок Смены Ключей Шифрования и Электронной Подписи:</w:t>
      </w:r>
    </w:p>
    <w:p w:rsidR="00D33043" w:rsidRPr="00525BCC" w:rsidRDefault="00D33043" w:rsidP="00D33043">
      <w:pPr>
        <w:pStyle w:val="a7"/>
        <w:numPr>
          <w:ilvl w:val="0"/>
          <w:numId w:val="54"/>
        </w:numPr>
        <w:ind w:left="1134" w:hanging="294"/>
        <w:rPr>
          <w:b/>
          <w:sz w:val="22"/>
          <w:szCs w:val="22"/>
        </w:rPr>
      </w:pPr>
      <w:r w:rsidRPr="00525BCC">
        <w:rPr>
          <w:sz w:val="22"/>
          <w:szCs w:val="22"/>
        </w:rPr>
        <w:lastRenderedPageBreak/>
        <w:t>Выдача, замена, уничтожение ключей, в том числе в случаях их компрометации осуществляется поставщиком услуг, а именно Удостоверяющим Центром.</w:t>
      </w:r>
    </w:p>
    <w:p w:rsidR="00D33043" w:rsidRPr="00525BCC" w:rsidRDefault="00D33043" w:rsidP="00D33043">
      <w:pPr>
        <w:pStyle w:val="a7"/>
        <w:numPr>
          <w:ilvl w:val="0"/>
          <w:numId w:val="54"/>
        </w:numPr>
        <w:ind w:left="1134" w:hanging="294"/>
        <w:rPr>
          <w:sz w:val="22"/>
          <w:szCs w:val="22"/>
        </w:rPr>
      </w:pPr>
      <w:r w:rsidRPr="00525BCC">
        <w:rPr>
          <w:sz w:val="22"/>
          <w:szCs w:val="22"/>
        </w:rPr>
        <w:t>Стороны обязан уведомить друг друга о наличии вышеуказанных обстоятельства в срок, не превышающий 3 (трех) рабочих дней с момента возникновения обстоятельств, указанных в п. 5.7.1 настоящего Соглашения.</w:t>
      </w:r>
    </w:p>
    <w:p w:rsidR="00D33043" w:rsidRPr="003141A9" w:rsidRDefault="00D33043" w:rsidP="00D33043">
      <w:pPr>
        <w:numPr>
          <w:ilvl w:val="1"/>
          <w:numId w:val="35"/>
        </w:numPr>
        <w:ind w:left="0" w:firstLine="567"/>
        <w:rPr>
          <w:rFonts w:eastAsia="Calibri"/>
          <w:b/>
          <w:bCs/>
          <w:sz w:val="22"/>
          <w:szCs w:val="22"/>
          <w:lang w:eastAsia="en-US"/>
        </w:rPr>
      </w:pPr>
      <w:r w:rsidRPr="003141A9">
        <w:rPr>
          <w:rFonts w:eastAsia="Calibri"/>
          <w:b/>
          <w:bCs/>
          <w:sz w:val="22"/>
          <w:szCs w:val="22"/>
          <w:lang w:eastAsia="en-US"/>
        </w:rPr>
        <w:t xml:space="preserve">Документ </w:t>
      </w:r>
      <w:r w:rsidRPr="003141A9">
        <w:rPr>
          <w:rFonts w:eastAsia="Calibri"/>
          <w:b/>
          <w:sz w:val="22"/>
          <w:szCs w:val="22"/>
          <w:lang w:eastAsia="en-US"/>
        </w:rPr>
        <w:t>PRICAT</w:t>
      </w:r>
    </w:p>
    <w:p w:rsidR="00D33043" w:rsidRPr="003141A9" w:rsidRDefault="00D33043" w:rsidP="00D33043">
      <w:pPr>
        <w:ind w:firstLine="567"/>
        <w:rPr>
          <w:rFonts w:eastAsia="Calibri"/>
          <w:bCs/>
          <w:sz w:val="22"/>
          <w:szCs w:val="22"/>
          <w:lang w:eastAsia="en-US"/>
        </w:rPr>
      </w:pPr>
      <w:r w:rsidRPr="003141A9">
        <w:rPr>
          <w:rFonts w:eastAsia="Calibri"/>
          <w:b/>
          <w:sz w:val="22"/>
          <w:szCs w:val="22"/>
          <w:lang w:eastAsia="en-US"/>
        </w:rPr>
        <w:t>PRICAT</w:t>
      </w:r>
      <w:r w:rsidRPr="003141A9">
        <w:rPr>
          <w:rFonts w:eastAsia="Calibri"/>
          <w:b/>
          <w:bCs/>
          <w:sz w:val="22"/>
          <w:szCs w:val="22"/>
          <w:lang w:eastAsia="en-US"/>
        </w:rPr>
        <w:t xml:space="preserve"> должен содержать следующую информацию, заполненную поставщиком</w:t>
      </w:r>
      <w:r w:rsidRPr="003141A9">
        <w:rPr>
          <w:rFonts w:eastAsia="Calibri"/>
          <w:bCs/>
          <w:sz w:val="22"/>
          <w:szCs w:val="22"/>
          <w:lang w:eastAsia="en-US"/>
        </w:rPr>
        <w:t>:</w:t>
      </w:r>
    </w:p>
    <w:p w:rsidR="00D33043" w:rsidRPr="003141A9" w:rsidRDefault="00D33043" w:rsidP="00D33043">
      <w:pPr>
        <w:ind w:firstLine="567"/>
        <w:rPr>
          <w:rFonts w:eastAsia="Calibri"/>
          <w:b/>
          <w:bCs/>
          <w:sz w:val="22"/>
          <w:szCs w:val="22"/>
          <w:lang w:eastAsia="en-US"/>
        </w:rPr>
      </w:pPr>
      <w:r w:rsidRPr="003141A9">
        <w:rPr>
          <w:rFonts w:eastAsia="Calibri"/>
          <w:b/>
          <w:bCs/>
          <w:sz w:val="22"/>
          <w:szCs w:val="22"/>
          <w:lang w:eastAsia="en-US"/>
        </w:rPr>
        <w:t>Общие данные по документу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4385"/>
      </w:tblGrid>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
                <w:bCs/>
                <w:sz w:val="22"/>
                <w:szCs w:val="22"/>
                <w:lang w:eastAsia="en-US"/>
              </w:rPr>
              <w:t>Название поля</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
                <w:bCs/>
                <w:sz w:val="22"/>
                <w:szCs w:val="22"/>
                <w:lang w:eastAsia="en-US"/>
              </w:rPr>
              <w:t>Описание поля</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Номер спецификации поставщика;</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i/>
                <w:sz w:val="22"/>
                <w:szCs w:val="22"/>
                <w:lang w:eastAsia="en-US"/>
              </w:rPr>
            </w:pPr>
            <w:r w:rsidRPr="003141A9">
              <w:rPr>
                <w:rFonts w:eastAsia="Calibri"/>
                <w:sz w:val="22"/>
                <w:szCs w:val="22"/>
                <w:lang w:eastAsia="en-US"/>
              </w:rPr>
              <w:t>Статус спецификации</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Cs/>
                <w:sz w:val="22"/>
                <w:szCs w:val="22"/>
                <w:lang w:eastAsia="en-US"/>
              </w:rPr>
            </w:pPr>
            <w:r w:rsidRPr="003141A9">
              <w:rPr>
                <w:rFonts w:eastAsia="Calibri"/>
                <w:bCs/>
                <w:sz w:val="22"/>
                <w:szCs w:val="22"/>
                <w:lang w:eastAsia="en-US"/>
              </w:rPr>
              <w:t>Обязательное поле, необходимо для обработки документа при загрузке:</w:t>
            </w:r>
          </w:p>
          <w:p w:rsidR="00D33043" w:rsidRPr="003141A9" w:rsidRDefault="00D33043" w:rsidP="00D33043">
            <w:pPr>
              <w:numPr>
                <w:ilvl w:val="1"/>
                <w:numId w:val="38"/>
              </w:numPr>
              <w:rPr>
                <w:rFonts w:eastAsia="Calibri"/>
                <w:b/>
                <w:bCs/>
                <w:sz w:val="22"/>
                <w:szCs w:val="22"/>
                <w:lang w:eastAsia="en-US"/>
              </w:rPr>
            </w:pPr>
            <w:r w:rsidRPr="003141A9">
              <w:rPr>
                <w:i/>
                <w:sz w:val="22"/>
                <w:szCs w:val="22"/>
              </w:rPr>
              <w:t>Изменение параметров заказа (цена, заказ тарным местом, квант заказа, минимальный заказ)</w:t>
            </w:r>
          </w:p>
          <w:p w:rsidR="00D33043" w:rsidRPr="003141A9" w:rsidRDefault="00D33043" w:rsidP="00D33043">
            <w:pPr>
              <w:numPr>
                <w:ilvl w:val="1"/>
                <w:numId w:val="38"/>
              </w:numPr>
              <w:rPr>
                <w:rFonts w:eastAsia="Calibri"/>
                <w:bCs/>
                <w:i/>
                <w:sz w:val="22"/>
                <w:szCs w:val="22"/>
                <w:lang w:eastAsia="en-US"/>
              </w:rPr>
            </w:pPr>
            <w:r w:rsidRPr="003141A9">
              <w:rPr>
                <w:rFonts w:eastAsia="Calibri"/>
                <w:bCs/>
                <w:i/>
                <w:sz w:val="22"/>
                <w:szCs w:val="22"/>
                <w:lang w:eastAsia="en-US"/>
              </w:rPr>
              <w:t>Изменение или добавление других параметров (ШК, вес, срок годности, длина, ширина, высота, брутто, нетто, литраж, страна производитель…)</w:t>
            </w:r>
          </w:p>
          <w:p w:rsidR="00D33043" w:rsidRPr="003141A9" w:rsidRDefault="00D33043" w:rsidP="00D33043">
            <w:pPr>
              <w:numPr>
                <w:ilvl w:val="1"/>
                <w:numId w:val="38"/>
              </w:numPr>
              <w:rPr>
                <w:rFonts w:eastAsia="Calibri"/>
                <w:b/>
                <w:bCs/>
                <w:sz w:val="22"/>
                <w:szCs w:val="22"/>
                <w:lang w:eastAsia="en-US"/>
              </w:rPr>
            </w:pPr>
            <w:r w:rsidRPr="003141A9">
              <w:rPr>
                <w:i/>
                <w:sz w:val="22"/>
                <w:szCs w:val="22"/>
              </w:rPr>
              <w:t xml:space="preserve">Изменение цены или логистических параметров, и </w:t>
            </w:r>
            <w:r w:rsidRPr="003141A9">
              <w:rPr>
                <w:rFonts w:eastAsia="Calibri"/>
                <w:bCs/>
                <w:i/>
                <w:sz w:val="22"/>
                <w:szCs w:val="22"/>
                <w:lang w:eastAsia="en-US"/>
              </w:rPr>
              <w:t>изменение или добавление других параметров</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Дата отправки спецификации покупателю;</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автоматическое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Номер договора;</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Дата договора</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val="en-US" w:eastAsia="en-US"/>
              </w:rPr>
              <w:t xml:space="preserve">GLN </w:t>
            </w:r>
            <w:r w:rsidRPr="003141A9">
              <w:rPr>
                <w:rFonts w:eastAsia="Calibri"/>
                <w:sz w:val="22"/>
                <w:szCs w:val="22"/>
                <w:lang w:eastAsia="en-US"/>
              </w:rPr>
              <w:t>поставщика</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 xml:space="preserve">Основной </w:t>
            </w:r>
            <w:r w:rsidRPr="003141A9">
              <w:rPr>
                <w:rFonts w:eastAsia="Calibri"/>
                <w:sz w:val="22"/>
                <w:szCs w:val="22"/>
                <w:lang w:val="en-US" w:eastAsia="en-US"/>
              </w:rPr>
              <w:t>GLN</w:t>
            </w:r>
            <w:r w:rsidRPr="003141A9">
              <w:rPr>
                <w:rFonts w:eastAsia="Calibri"/>
                <w:sz w:val="22"/>
                <w:szCs w:val="22"/>
                <w:lang w:eastAsia="en-US"/>
              </w:rPr>
              <w:t xml:space="preserve"> торговой сети</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Код поставщика в системе ЕГАИС</w:t>
            </w:r>
          </w:p>
        </w:tc>
        <w:tc>
          <w:tcPr>
            <w:tcW w:w="4712" w:type="dxa"/>
            <w:tcBorders>
              <w:top w:val="single" w:sz="4" w:space="0" w:color="auto"/>
              <w:left w:val="single" w:sz="4" w:space="0" w:color="auto"/>
              <w:bottom w:val="single" w:sz="4" w:space="0" w:color="auto"/>
              <w:right w:val="single" w:sz="4" w:space="0" w:color="auto"/>
            </w:tcBorders>
          </w:tcPr>
          <w:p w:rsidR="00D33043" w:rsidRPr="003141A9" w:rsidRDefault="00D33043" w:rsidP="00F67FC6">
            <w:pPr>
              <w:rPr>
                <w:rFonts w:eastAsia="Calibri"/>
                <w:bCs/>
                <w:sz w:val="22"/>
                <w:szCs w:val="22"/>
                <w:lang w:eastAsia="en-US"/>
              </w:rPr>
            </w:pPr>
            <w:r w:rsidRPr="003141A9">
              <w:rPr>
                <w:rFonts w:eastAsia="Calibri"/>
                <w:bCs/>
                <w:sz w:val="22"/>
                <w:szCs w:val="22"/>
                <w:lang w:eastAsia="en-US"/>
              </w:rPr>
              <w:t>Обязательное поле для поставщиков алкогольной продукции</w:t>
            </w:r>
          </w:p>
        </w:tc>
      </w:tr>
    </w:tbl>
    <w:p w:rsidR="00D33043" w:rsidRPr="003141A9" w:rsidRDefault="00D33043" w:rsidP="00D33043">
      <w:pPr>
        <w:ind w:left="1418"/>
        <w:rPr>
          <w:rFonts w:eastAsia="Calibri"/>
          <w:b/>
          <w:bCs/>
          <w:sz w:val="22"/>
          <w:szCs w:val="22"/>
          <w:lang w:eastAsia="en-US"/>
        </w:rPr>
      </w:pPr>
    </w:p>
    <w:p w:rsidR="00D33043" w:rsidRPr="003141A9" w:rsidRDefault="00D33043" w:rsidP="00D33043">
      <w:pPr>
        <w:ind w:left="720"/>
        <w:contextualSpacing/>
        <w:rPr>
          <w:rFonts w:eastAsia="Calibri"/>
          <w:b/>
          <w:sz w:val="22"/>
          <w:szCs w:val="22"/>
          <w:lang w:eastAsia="en-US"/>
        </w:rPr>
      </w:pPr>
      <w:r w:rsidRPr="003141A9">
        <w:rPr>
          <w:rFonts w:eastAsia="Calibri"/>
          <w:b/>
          <w:sz w:val="22"/>
          <w:szCs w:val="22"/>
          <w:lang w:eastAsia="en-US"/>
        </w:rPr>
        <w:t>Данные по товару:</w:t>
      </w:r>
    </w:p>
    <w:p w:rsidR="00D33043" w:rsidRPr="003141A9" w:rsidRDefault="00D33043" w:rsidP="00D33043">
      <w:pPr>
        <w:ind w:left="1416"/>
        <w:contextualSpacing/>
        <w:rPr>
          <w:rFonts w:eastAsia="Calibri"/>
          <w:b/>
          <w:sz w:val="22"/>
          <w:szCs w:val="22"/>
          <w:lang w:eastAsia="en-US"/>
        </w:rPr>
      </w:pPr>
    </w:p>
    <w:p w:rsidR="00D33043" w:rsidRPr="003141A9" w:rsidRDefault="00D33043" w:rsidP="00D33043">
      <w:pPr>
        <w:numPr>
          <w:ilvl w:val="4"/>
          <w:numId w:val="37"/>
        </w:numPr>
        <w:ind w:left="1416"/>
        <w:contextualSpacing/>
        <w:rPr>
          <w:rFonts w:eastAsia="Calibri"/>
          <w:b/>
          <w:sz w:val="22"/>
          <w:szCs w:val="22"/>
          <w:lang w:eastAsia="en-US"/>
        </w:rPr>
      </w:pPr>
      <w:r w:rsidRPr="003141A9">
        <w:rPr>
          <w:rFonts w:eastAsia="Calibri"/>
          <w:b/>
          <w:sz w:val="22"/>
          <w:szCs w:val="22"/>
          <w:lang w:eastAsia="en-US"/>
        </w:rPr>
        <w:t>Идентификационные данные по товару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406"/>
      </w:tblGrid>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
                <w:bCs/>
                <w:sz w:val="22"/>
                <w:szCs w:val="22"/>
                <w:lang w:eastAsia="en-US"/>
              </w:rPr>
              <w:t>Название поля</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
                <w:bCs/>
                <w:sz w:val="22"/>
                <w:szCs w:val="22"/>
                <w:lang w:eastAsia="en-US"/>
              </w:rPr>
              <w:t>Описание поля</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Код товара покупателя</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tabs>
                <w:tab w:val="left" w:pos="2719"/>
              </w:tabs>
              <w:rPr>
                <w:rFonts w:eastAsia="Calibri"/>
                <w:bCs/>
                <w:sz w:val="22"/>
                <w:szCs w:val="22"/>
                <w:lang w:eastAsia="en-US"/>
              </w:rPr>
            </w:pPr>
            <w:r w:rsidRPr="003141A9">
              <w:rPr>
                <w:rFonts w:eastAsia="Calibri"/>
                <w:bCs/>
                <w:sz w:val="22"/>
                <w:szCs w:val="22"/>
                <w:lang w:eastAsia="en-US"/>
              </w:rPr>
              <w:t>Необязательное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Код товара поставщика</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tabs>
                <w:tab w:val="left" w:pos="2719"/>
              </w:tabs>
              <w:rPr>
                <w:rFonts w:eastAsia="Calibri"/>
                <w:bCs/>
                <w:sz w:val="22"/>
                <w:szCs w:val="22"/>
                <w:lang w:eastAsia="en-US"/>
              </w:rPr>
            </w:pPr>
            <w:r w:rsidRPr="003141A9">
              <w:rPr>
                <w:rFonts w:eastAsia="Calibri"/>
                <w:bCs/>
                <w:sz w:val="22"/>
                <w:szCs w:val="22"/>
                <w:lang w:eastAsia="en-US"/>
              </w:rPr>
              <w:t>Обязательное поле если товар уже был согласован</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Штрихкод</w:t>
            </w:r>
            <w:r w:rsidRPr="003141A9">
              <w:rPr>
                <w:rFonts w:eastAsia="Calibri"/>
                <w:sz w:val="22"/>
                <w:szCs w:val="22"/>
                <w:lang w:val="en-US" w:eastAsia="en-US"/>
              </w:rPr>
              <w:t xml:space="preserve"> </w:t>
            </w:r>
            <w:r w:rsidRPr="003141A9">
              <w:rPr>
                <w:rFonts w:eastAsia="Calibri"/>
                <w:sz w:val="22"/>
                <w:szCs w:val="22"/>
                <w:lang w:eastAsia="en-US"/>
              </w:rPr>
              <w:t>товара</w:t>
            </w:r>
            <w:r w:rsidRPr="003141A9">
              <w:rPr>
                <w:rFonts w:eastAsia="Calibri"/>
                <w:sz w:val="22"/>
                <w:szCs w:val="22"/>
                <w:lang w:val="en-US" w:eastAsia="en-US"/>
              </w:rPr>
              <w:t>(EAN13)</w:t>
            </w:r>
            <w:r w:rsidRPr="003141A9">
              <w:rPr>
                <w:rFonts w:eastAsia="Calibri"/>
                <w:sz w:val="22"/>
                <w:szCs w:val="22"/>
                <w:lang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tabs>
                <w:tab w:val="left" w:pos="2719"/>
              </w:tabs>
              <w:rPr>
                <w:rFonts w:eastAsia="Calibri"/>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 xml:space="preserve">Код ед. измерения по </w:t>
            </w:r>
            <w:r w:rsidRPr="003141A9">
              <w:rPr>
                <w:rFonts w:eastAsia="Calibri"/>
                <w:sz w:val="22"/>
                <w:szCs w:val="22"/>
                <w:lang w:val="en-US" w:eastAsia="en-US"/>
              </w:rPr>
              <w:t>ISO</w:t>
            </w:r>
            <w:r w:rsidRPr="003141A9">
              <w:rPr>
                <w:rFonts w:eastAsia="Calibri"/>
                <w:sz w:val="22"/>
                <w:szCs w:val="22"/>
                <w:lang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Наименование товара;</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Cs/>
                <w:i/>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Название Бренда;</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tabs>
                <w:tab w:val="left" w:pos="2719"/>
              </w:tabs>
              <w:rPr>
                <w:rFonts w:eastAsia="Calibri"/>
                <w:b/>
                <w:bCs/>
                <w:i/>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Длина (мм)</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Ширина (мм)</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Cs/>
                <w:i/>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Высота (мм)</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tabs>
                <w:tab w:val="left" w:pos="2719"/>
              </w:tabs>
              <w:rPr>
                <w:rFonts w:eastAsia="Calibri"/>
                <w:b/>
                <w:bCs/>
                <w:i/>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Вес единицы брутто (гр.)</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Вес единицы нетто (гр.)</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Cs/>
                <w:i/>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Литраж (л.)</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tabs>
                <w:tab w:val="left" w:pos="2719"/>
              </w:tabs>
              <w:rPr>
                <w:rFonts w:eastAsia="Calibri"/>
                <w:b/>
                <w:bCs/>
                <w:i/>
                <w:sz w:val="22"/>
                <w:szCs w:val="22"/>
                <w:lang w:eastAsia="en-US"/>
              </w:rPr>
            </w:pPr>
            <w:r w:rsidRPr="003141A9">
              <w:rPr>
                <w:rFonts w:eastAsia="Calibri"/>
                <w:bCs/>
                <w:sz w:val="22"/>
                <w:szCs w:val="22"/>
                <w:lang w:eastAsia="en-US"/>
              </w:rPr>
              <w:t>Обязательное поле для алкоголя</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Объём (в мм</w:t>
            </w:r>
            <w:r w:rsidRPr="003141A9">
              <w:rPr>
                <w:rFonts w:eastAsia="Calibri"/>
                <w:sz w:val="22"/>
                <w:szCs w:val="22"/>
                <w:vertAlign w:val="superscript"/>
                <w:lang w:eastAsia="en-US"/>
              </w:rPr>
              <w:t>3</w:t>
            </w:r>
            <w:r w:rsidRPr="003141A9">
              <w:rPr>
                <w:rFonts w:eastAsia="Calibri"/>
                <w:sz w:val="22"/>
                <w:szCs w:val="22"/>
                <w:lang w:eastAsia="en-US"/>
              </w:rPr>
              <w:t>)</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b/>
                <w:bCs/>
                <w:sz w:val="22"/>
                <w:szCs w:val="22"/>
                <w:lang w:eastAsia="en-US"/>
              </w:rPr>
            </w:pPr>
            <w:r w:rsidRPr="003141A9">
              <w:rPr>
                <w:rFonts w:eastAsia="Calibri"/>
                <w:bCs/>
                <w:sz w:val="22"/>
                <w:szCs w:val="22"/>
                <w:lang w:eastAsia="en-US"/>
              </w:rPr>
              <w:t>Необязательное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Название производителя</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Cs/>
                <w:i/>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ИНН производителя</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Cs/>
                <w:i/>
                <w:sz w:val="22"/>
                <w:szCs w:val="22"/>
                <w:lang w:eastAsia="en-US"/>
              </w:rPr>
            </w:pPr>
            <w:r w:rsidRPr="003141A9">
              <w:rPr>
                <w:rFonts w:eastAsia="Calibri"/>
                <w:bCs/>
                <w:sz w:val="22"/>
                <w:szCs w:val="22"/>
                <w:lang w:eastAsia="en-US"/>
              </w:rPr>
              <w:t>Обязательное поле для алкогольной продукции</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КПП производителя</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b/>
                <w:bCs/>
                <w:sz w:val="22"/>
                <w:szCs w:val="22"/>
                <w:lang w:eastAsia="en-US"/>
              </w:rPr>
            </w:pPr>
            <w:r w:rsidRPr="003141A9">
              <w:rPr>
                <w:rFonts w:eastAsia="Calibri"/>
                <w:bCs/>
                <w:sz w:val="22"/>
                <w:szCs w:val="22"/>
                <w:lang w:eastAsia="en-US"/>
              </w:rPr>
              <w:t>Обязательное поле для алкогольной продукции</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Код вида продукции</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bCs/>
                <w:sz w:val="22"/>
                <w:szCs w:val="22"/>
                <w:lang w:eastAsia="en-US"/>
              </w:rPr>
            </w:pPr>
            <w:r w:rsidRPr="003141A9">
              <w:rPr>
                <w:rFonts w:eastAsia="Calibri"/>
                <w:bCs/>
                <w:sz w:val="22"/>
                <w:szCs w:val="22"/>
                <w:lang w:eastAsia="en-US"/>
              </w:rPr>
              <w:t>Обязательное поле для алкогольной продукции</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 xml:space="preserve">Код страны производителя по </w:t>
            </w:r>
            <w:r w:rsidRPr="003141A9">
              <w:rPr>
                <w:rFonts w:eastAsia="Calibri"/>
                <w:sz w:val="22"/>
                <w:szCs w:val="22"/>
                <w:lang w:val="en-US" w:eastAsia="en-US"/>
              </w:rPr>
              <w:t>ISO</w:t>
            </w:r>
            <w:r w:rsidRPr="003141A9">
              <w:rPr>
                <w:rFonts w:eastAsia="Calibri"/>
                <w:sz w:val="22"/>
                <w:szCs w:val="22"/>
                <w:lang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Cs/>
                <w:i/>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lastRenderedPageBreak/>
              <w:t>Срок годности в днях (для 6 часов это 0,25);</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tabs>
                <w:tab w:val="left" w:pos="2719"/>
              </w:tabs>
              <w:rPr>
                <w:rFonts w:eastAsia="Calibri"/>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Температура хранения (например -11 гр.)</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tabs>
                <w:tab w:val="right" w:pos="3914"/>
              </w:tabs>
              <w:contextualSpacing/>
              <w:rPr>
                <w:rFonts w:eastAsia="Calibri"/>
                <w:b/>
                <w:bCs/>
                <w:sz w:val="22"/>
                <w:szCs w:val="22"/>
                <w:lang w:eastAsia="en-US"/>
              </w:rPr>
            </w:pPr>
            <w:r w:rsidRPr="003141A9">
              <w:rPr>
                <w:rFonts w:eastAsia="Calibri"/>
                <w:bCs/>
                <w:sz w:val="22"/>
                <w:szCs w:val="22"/>
                <w:lang w:eastAsia="en-US"/>
              </w:rPr>
              <w:t>Обязательное поле</w:t>
            </w:r>
            <w:r w:rsidRPr="003141A9">
              <w:rPr>
                <w:rFonts w:eastAsia="Calibri"/>
                <w:bCs/>
                <w:sz w:val="22"/>
                <w:szCs w:val="22"/>
                <w:lang w:eastAsia="en-US"/>
              </w:rPr>
              <w:tab/>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tcPr>
          <w:p w:rsidR="00D33043" w:rsidRPr="003141A9" w:rsidRDefault="00D33043" w:rsidP="00F67FC6">
            <w:pPr>
              <w:rPr>
                <w:sz w:val="22"/>
                <w:szCs w:val="22"/>
              </w:rPr>
            </w:pPr>
            <w:r w:rsidRPr="003141A9">
              <w:rPr>
                <w:sz w:val="22"/>
                <w:szCs w:val="22"/>
              </w:rPr>
              <w:t xml:space="preserve">Признак алкогольной продукции </w:t>
            </w:r>
          </w:p>
        </w:tc>
        <w:tc>
          <w:tcPr>
            <w:tcW w:w="4712" w:type="dxa"/>
            <w:tcBorders>
              <w:top w:val="single" w:sz="4" w:space="0" w:color="auto"/>
              <w:left w:val="single" w:sz="4" w:space="0" w:color="auto"/>
              <w:bottom w:val="single" w:sz="4" w:space="0" w:color="auto"/>
              <w:right w:val="single" w:sz="4" w:space="0" w:color="auto"/>
            </w:tcBorders>
          </w:tcPr>
          <w:p w:rsidR="00D33043" w:rsidRPr="003141A9" w:rsidRDefault="00D33043" w:rsidP="00F67FC6">
            <w:pPr>
              <w:tabs>
                <w:tab w:val="right" w:pos="3914"/>
              </w:tabs>
              <w:contextualSpacing/>
              <w:rPr>
                <w:rFonts w:eastAsia="Calibri"/>
                <w:bCs/>
                <w:sz w:val="22"/>
                <w:szCs w:val="22"/>
                <w:lang w:eastAsia="en-US"/>
              </w:rPr>
            </w:pPr>
            <w:r w:rsidRPr="003141A9">
              <w:rPr>
                <w:rFonts w:eastAsia="Calibri"/>
                <w:bCs/>
                <w:sz w:val="22"/>
                <w:szCs w:val="22"/>
                <w:lang w:eastAsia="en-US"/>
              </w:rPr>
              <w:t>Обязательное поле для алкогольной продукции</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tcPr>
          <w:p w:rsidR="00D33043" w:rsidRPr="003141A9" w:rsidRDefault="00D33043" w:rsidP="00F67FC6">
            <w:pPr>
              <w:rPr>
                <w:sz w:val="22"/>
                <w:szCs w:val="22"/>
              </w:rPr>
            </w:pPr>
            <w:r w:rsidRPr="003141A9">
              <w:rPr>
                <w:sz w:val="22"/>
                <w:szCs w:val="22"/>
              </w:rPr>
              <w:t>Плотность</w:t>
            </w:r>
          </w:p>
        </w:tc>
        <w:tc>
          <w:tcPr>
            <w:tcW w:w="4712" w:type="dxa"/>
            <w:tcBorders>
              <w:top w:val="single" w:sz="4" w:space="0" w:color="auto"/>
              <w:left w:val="single" w:sz="4" w:space="0" w:color="auto"/>
              <w:bottom w:val="single" w:sz="4" w:space="0" w:color="auto"/>
              <w:right w:val="single" w:sz="4" w:space="0" w:color="auto"/>
            </w:tcBorders>
          </w:tcPr>
          <w:p w:rsidR="00D33043" w:rsidRPr="003141A9" w:rsidRDefault="00D33043" w:rsidP="00F67FC6">
            <w:pPr>
              <w:tabs>
                <w:tab w:val="right" w:pos="3914"/>
              </w:tabs>
              <w:contextualSpacing/>
              <w:rPr>
                <w:rFonts w:eastAsia="Calibri"/>
                <w:bCs/>
                <w:sz w:val="22"/>
                <w:szCs w:val="22"/>
                <w:lang w:eastAsia="en-US"/>
              </w:rPr>
            </w:pPr>
            <w:r w:rsidRPr="003141A9">
              <w:rPr>
                <w:rFonts w:eastAsia="Calibri"/>
                <w:bCs/>
                <w:sz w:val="22"/>
                <w:szCs w:val="22"/>
                <w:lang w:eastAsia="en-US"/>
              </w:rPr>
              <w:t>Обязательное поле для алкогольной продукции</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tcPr>
          <w:p w:rsidR="00D33043" w:rsidRPr="003141A9" w:rsidRDefault="00D33043" w:rsidP="00F67FC6">
            <w:pPr>
              <w:rPr>
                <w:rFonts w:eastAsia="Calibri"/>
                <w:sz w:val="22"/>
                <w:szCs w:val="22"/>
                <w:lang w:eastAsia="en-US"/>
              </w:rPr>
            </w:pPr>
            <w:r w:rsidRPr="003141A9">
              <w:rPr>
                <w:sz w:val="22"/>
                <w:szCs w:val="22"/>
              </w:rPr>
              <w:t>Крепость</w:t>
            </w:r>
          </w:p>
        </w:tc>
        <w:tc>
          <w:tcPr>
            <w:tcW w:w="4712" w:type="dxa"/>
            <w:tcBorders>
              <w:top w:val="single" w:sz="4" w:space="0" w:color="auto"/>
              <w:left w:val="single" w:sz="4" w:space="0" w:color="auto"/>
              <w:bottom w:val="single" w:sz="4" w:space="0" w:color="auto"/>
              <w:right w:val="single" w:sz="4" w:space="0" w:color="auto"/>
            </w:tcBorders>
          </w:tcPr>
          <w:p w:rsidR="00D33043" w:rsidRPr="003141A9" w:rsidRDefault="00D33043" w:rsidP="00F67FC6">
            <w:pPr>
              <w:tabs>
                <w:tab w:val="right" w:pos="3914"/>
              </w:tabs>
              <w:contextualSpacing/>
              <w:rPr>
                <w:rFonts w:eastAsia="Calibri"/>
                <w:bCs/>
                <w:sz w:val="22"/>
                <w:szCs w:val="22"/>
                <w:lang w:eastAsia="en-US"/>
              </w:rPr>
            </w:pPr>
            <w:r w:rsidRPr="003141A9">
              <w:rPr>
                <w:rFonts w:eastAsia="Calibri"/>
                <w:bCs/>
                <w:sz w:val="22"/>
                <w:szCs w:val="22"/>
                <w:lang w:eastAsia="en-US"/>
              </w:rPr>
              <w:t>Обязательное поле для алкогольной продукции</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tcPr>
          <w:p w:rsidR="00D33043" w:rsidRPr="003141A9" w:rsidRDefault="00D33043" w:rsidP="00F67FC6">
            <w:pPr>
              <w:rPr>
                <w:sz w:val="22"/>
                <w:szCs w:val="22"/>
              </w:rPr>
            </w:pPr>
            <w:r w:rsidRPr="003141A9">
              <w:rPr>
                <w:sz w:val="22"/>
                <w:szCs w:val="22"/>
              </w:rPr>
              <w:t>Код алкогольной продукции в системе ЕГАИС</w:t>
            </w:r>
          </w:p>
        </w:tc>
        <w:tc>
          <w:tcPr>
            <w:tcW w:w="4712" w:type="dxa"/>
            <w:tcBorders>
              <w:top w:val="single" w:sz="4" w:space="0" w:color="auto"/>
              <w:left w:val="single" w:sz="4" w:space="0" w:color="auto"/>
              <w:bottom w:val="single" w:sz="4" w:space="0" w:color="auto"/>
              <w:right w:val="single" w:sz="4" w:space="0" w:color="auto"/>
            </w:tcBorders>
          </w:tcPr>
          <w:p w:rsidR="00D33043" w:rsidRPr="003141A9" w:rsidRDefault="00D33043" w:rsidP="00F67FC6">
            <w:pPr>
              <w:tabs>
                <w:tab w:val="right" w:pos="3914"/>
              </w:tabs>
              <w:contextualSpacing/>
              <w:rPr>
                <w:rFonts w:eastAsia="Calibri"/>
                <w:bCs/>
                <w:sz w:val="22"/>
                <w:szCs w:val="22"/>
                <w:lang w:eastAsia="en-US"/>
              </w:rPr>
            </w:pPr>
            <w:r w:rsidRPr="003141A9">
              <w:rPr>
                <w:rFonts w:eastAsia="Calibri"/>
                <w:bCs/>
                <w:sz w:val="22"/>
                <w:szCs w:val="22"/>
                <w:lang w:eastAsia="en-US"/>
              </w:rPr>
              <w:t>Обязательное поле для алкогольной продукции</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tcPr>
          <w:p w:rsidR="00D33043" w:rsidRPr="003141A9" w:rsidRDefault="00D33043" w:rsidP="00F67FC6">
            <w:pPr>
              <w:rPr>
                <w:sz w:val="22"/>
                <w:szCs w:val="22"/>
              </w:rPr>
            </w:pPr>
            <w:r w:rsidRPr="003141A9">
              <w:rPr>
                <w:sz w:val="22"/>
                <w:szCs w:val="22"/>
              </w:rPr>
              <w:t>Код производителя алкогольной продукции в системе ЕГАИС</w:t>
            </w:r>
          </w:p>
        </w:tc>
        <w:tc>
          <w:tcPr>
            <w:tcW w:w="4712" w:type="dxa"/>
            <w:tcBorders>
              <w:top w:val="single" w:sz="4" w:space="0" w:color="auto"/>
              <w:left w:val="single" w:sz="4" w:space="0" w:color="auto"/>
              <w:bottom w:val="single" w:sz="4" w:space="0" w:color="auto"/>
              <w:right w:val="single" w:sz="4" w:space="0" w:color="auto"/>
            </w:tcBorders>
          </w:tcPr>
          <w:p w:rsidR="00D33043" w:rsidRPr="003141A9" w:rsidRDefault="00D33043" w:rsidP="00F67FC6">
            <w:pPr>
              <w:tabs>
                <w:tab w:val="right" w:pos="3914"/>
              </w:tabs>
              <w:contextualSpacing/>
              <w:rPr>
                <w:rFonts w:eastAsia="Calibri"/>
                <w:bCs/>
                <w:sz w:val="22"/>
                <w:szCs w:val="22"/>
                <w:lang w:eastAsia="en-US"/>
              </w:rPr>
            </w:pPr>
            <w:r w:rsidRPr="003141A9">
              <w:rPr>
                <w:rFonts w:eastAsia="Calibri"/>
                <w:bCs/>
                <w:sz w:val="22"/>
                <w:szCs w:val="22"/>
                <w:lang w:eastAsia="en-US"/>
              </w:rPr>
              <w:t>Обязательное поле для алкогольной продукции</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tcPr>
          <w:p w:rsidR="00D33043" w:rsidRPr="003141A9" w:rsidRDefault="00D33043" w:rsidP="00F67FC6">
            <w:pPr>
              <w:rPr>
                <w:sz w:val="22"/>
                <w:szCs w:val="22"/>
              </w:rPr>
            </w:pPr>
            <w:r w:rsidRPr="003141A9">
              <w:rPr>
                <w:sz w:val="22"/>
                <w:szCs w:val="22"/>
              </w:rPr>
              <w:t>Состав товара</w:t>
            </w:r>
          </w:p>
        </w:tc>
        <w:tc>
          <w:tcPr>
            <w:tcW w:w="4712" w:type="dxa"/>
            <w:tcBorders>
              <w:top w:val="single" w:sz="4" w:space="0" w:color="auto"/>
              <w:left w:val="single" w:sz="4" w:space="0" w:color="auto"/>
              <w:bottom w:val="single" w:sz="4" w:space="0" w:color="auto"/>
              <w:right w:val="single" w:sz="4" w:space="0" w:color="auto"/>
            </w:tcBorders>
          </w:tcPr>
          <w:p w:rsidR="00D33043" w:rsidRPr="003141A9" w:rsidRDefault="00D33043" w:rsidP="00F67FC6">
            <w:pPr>
              <w:tabs>
                <w:tab w:val="right" w:pos="3914"/>
              </w:tabs>
              <w:contextualSpacing/>
              <w:rPr>
                <w:rFonts w:eastAsia="Calibri"/>
                <w:bCs/>
                <w:sz w:val="22"/>
                <w:szCs w:val="22"/>
                <w:lang w:eastAsia="en-US"/>
              </w:rPr>
            </w:pPr>
            <w:r w:rsidRPr="003141A9">
              <w:rPr>
                <w:rFonts w:eastAsia="Calibri"/>
                <w:bCs/>
                <w:sz w:val="22"/>
                <w:szCs w:val="22"/>
                <w:lang w:eastAsia="en-US"/>
              </w:rPr>
              <w:t>Обязательное поле</w:t>
            </w:r>
          </w:p>
        </w:tc>
      </w:tr>
    </w:tbl>
    <w:p w:rsidR="00D33043" w:rsidRPr="003141A9" w:rsidRDefault="00D33043" w:rsidP="00D33043">
      <w:pPr>
        <w:ind w:left="720"/>
        <w:contextualSpacing/>
        <w:rPr>
          <w:rFonts w:eastAsia="Calibri"/>
          <w:b/>
          <w:sz w:val="22"/>
          <w:szCs w:val="22"/>
          <w:lang w:eastAsia="en-US"/>
        </w:rPr>
      </w:pPr>
    </w:p>
    <w:p w:rsidR="00D33043" w:rsidRPr="003141A9" w:rsidRDefault="00D33043" w:rsidP="00D33043">
      <w:pPr>
        <w:numPr>
          <w:ilvl w:val="4"/>
          <w:numId w:val="37"/>
        </w:numPr>
        <w:ind w:left="1418" w:firstLine="142"/>
        <w:contextualSpacing/>
        <w:rPr>
          <w:rFonts w:eastAsia="Calibri"/>
          <w:b/>
          <w:sz w:val="22"/>
          <w:szCs w:val="22"/>
          <w:lang w:eastAsia="en-US"/>
        </w:rPr>
      </w:pPr>
      <w:r w:rsidRPr="003141A9">
        <w:rPr>
          <w:rFonts w:eastAsia="Calibri"/>
          <w:b/>
          <w:sz w:val="22"/>
          <w:szCs w:val="22"/>
          <w:lang w:eastAsia="en-US"/>
        </w:rPr>
        <w:t>Данные по товару поставки: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4379"/>
      </w:tblGrid>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
                <w:bCs/>
                <w:sz w:val="22"/>
                <w:szCs w:val="22"/>
                <w:lang w:eastAsia="en-US"/>
              </w:rPr>
              <w:t>Название поля</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
                <w:bCs/>
                <w:sz w:val="22"/>
                <w:szCs w:val="22"/>
                <w:lang w:eastAsia="en-US"/>
              </w:rPr>
              <w:t>Описание поля</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Дата начала действия цены поставки на товар;</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i/>
                <w:sz w:val="22"/>
                <w:szCs w:val="22"/>
                <w:lang w:eastAsia="en-US"/>
              </w:rPr>
            </w:pPr>
            <w:r w:rsidRPr="003141A9">
              <w:rPr>
                <w:rFonts w:eastAsia="Calibri"/>
                <w:sz w:val="22"/>
                <w:szCs w:val="22"/>
                <w:lang w:eastAsia="en-US"/>
              </w:rPr>
              <w:t xml:space="preserve">Дата окончания действия цены на товар </w:t>
            </w:r>
          </w:p>
        </w:tc>
        <w:tc>
          <w:tcPr>
            <w:tcW w:w="4712" w:type="dxa"/>
            <w:tcBorders>
              <w:top w:val="single" w:sz="4" w:space="0" w:color="auto"/>
              <w:left w:val="single" w:sz="4" w:space="0" w:color="auto"/>
              <w:bottom w:val="single" w:sz="4" w:space="0" w:color="auto"/>
              <w:right w:val="single" w:sz="4" w:space="0" w:color="auto"/>
            </w:tcBorders>
          </w:tcPr>
          <w:p w:rsidR="00D33043" w:rsidRPr="003141A9" w:rsidRDefault="00D33043" w:rsidP="00F67FC6">
            <w:pPr>
              <w:contextualSpacing/>
              <w:rPr>
                <w:rFonts w:eastAsia="Calibri"/>
                <w:sz w:val="22"/>
                <w:szCs w:val="22"/>
                <w:lang w:eastAsia="en-US"/>
              </w:rPr>
            </w:pPr>
            <w:r w:rsidRPr="003141A9">
              <w:rPr>
                <w:rFonts w:eastAsia="Calibri"/>
                <w:i/>
                <w:sz w:val="22"/>
                <w:szCs w:val="22"/>
                <w:lang w:eastAsia="en-US"/>
              </w:rPr>
              <w:t>(Необязательное поле, стоит только в том случае, если это цена установлена на определённый период времени);</w:t>
            </w:r>
          </w:p>
          <w:p w:rsidR="00D33043" w:rsidRPr="003141A9" w:rsidRDefault="00D33043" w:rsidP="00F67FC6">
            <w:pPr>
              <w:rPr>
                <w:rFonts w:eastAsia="Calibri"/>
                <w:b/>
                <w:bCs/>
                <w:sz w:val="22"/>
                <w:szCs w:val="22"/>
                <w:lang w:eastAsia="en-US"/>
              </w:rPr>
            </w:pP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 xml:space="preserve">Валюта по </w:t>
            </w:r>
            <w:r w:rsidRPr="003141A9">
              <w:rPr>
                <w:rFonts w:eastAsia="Calibri"/>
                <w:sz w:val="22"/>
                <w:szCs w:val="22"/>
                <w:lang w:val="en-US" w:eastAsia="en-US"/>
              </w:rPr>
              <w:t>ISO;</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Цена закупа с НДС</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 xml:space="preserve">Ставка НДС </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 xml:space="preserve">Обязательное поле - </w:t>
            </w:r>
            <w:r w:rsidRPr="003141A9">
              <w:rPr>
                <w:sz w:val="22"/>
                <w:szCs w:val="22"/>
              </w:rPr>
              <w:t>10,</w:t>
            </w:r>
            <w:r>
              <w:rPr>
                <w:sz w:val="22"/>
                <w:szCs w:val="22"/>
              </w:rPr>
              <w:t xml:space="preserve"> 20</w:t>
            </w:r>
            <w:r w:rsidRPr="003141A9">
              <w:rPr>
                <w:sz w:val="22"/>
                <w:szCs w:val="22"/>
              </w:rPr>
              <w:t xml:space="preserve"> (даже если поставщик не плательщик НДС);</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Минимальный объём поставки</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val="en-US" w:eastAsia="en-US"/>
              </w:rPr>
            </w:pPr>
            <w:r w:rsidRPr="003141A9">
              <w:rPr>
                <w:rFonts w:eastAsia="Calibri"/>
                <w:sz w:val="22"/>
                <w:szCs w:val="22"/>
                <w:lang w:eastAsia="en-US"/>
              </w:rPr>
              <w:t>Поставка тарным</w:t>
            </w:r>
            <w:r w:rsidRPr="003141A9">
              <w:rPr>
                <w:rFonts w:eastAsia="Calibri"/>
                <w:sz w:val="22"/>
                <w:szCs w:val="22"/>
                <w:lang w:val="en-US" w:eastAsia="en-US"/>
              </w:rPr>
              <w:t xml:space="preserve"> </w:t>
            </w:r>
            <w:r w:rsidRPr="003141A9">
              <w:rPr>
                <w:rFonts w:eastAsia="Calibri"/>
                <w:sz w:val="22"/>
                <w:szCs w:val="22"/>
                <w:lang w:eastAsia="en-US"/>
              </w:rPr>
              <w:t>местом</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Кол-во в одном тарном месте;</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tabs>
                <w:tab w:val="left" w:pos="2246"/>
              </w:tabs>
              <w:rPr>
                <w:rFonts w:eastAsia="Calibri"/>
                <w:b/>
                <w:bCs/>
                <w:sz w:val="22"/>
                <w:szCs w:val="22"/>
                <w:lang w:eastAsia="en-US"/>
              </w:rPr>
            </w:pPr>
            <w:r w:rsidRPr="003141A9">
              <w:rPr>
                <w:rFonts w:eastAsia="Calibri"/>
                <w:bCs/>
                <w:sz w:val="22"/>
                <w:szCs w:val="22"/>
                <w:lang w:eastAsia="en-US"/>
              </w:rPr>
              <w:t>Обязательное поле</w:t>
            </w:r>
            <w:r w:rsidRPr="003141A9">
              <w:rPr>
                <w:rFonts w:eastAsia="Calibri"/>
                <w:bCs/>
                <w:sz w:val="22"/>
                <w:szCs w:val="22"/>
                <w:lang w:eastAsia="en-US"/>
              </w:rPr>
              <w:tab/>
              <w:t xml:space="preserve"> </w:t>
            </w:r>
            <w:r w:rsidRPr="003141A9">
              <w:rPr>
                <w:sz w:val="22"/>
                <w:szCs w:val="22"/>
              </w:rPr>
              <w:t>(может быть дробным, если это весовой товар)</w:t>
            </w:r>
          </w:p>
        </w:tc>
      </w:tr>
    </w:tbl>
    <w:p w:rsidR="00D33043" w:rsidRPr="003141A9" w:rsidRDefault="00D33043" w:rsidP="00D33043">
      <w:pPr>
        <w:ind w:left="1416"/>
        <w:contextualSpacing/>
        <w:rPr>
          <w:rFonts w:eastAsia="Calibri"/>
          <w:b/>
          <w:sz w:val="22"/>
          <w:szCs w:val="22"/>
          <w:lang w:eastAsia="en-US"/>
        </w:rPr>
      </w:pPr>
    </w:p>
    <w:p w:rsidR="00D33043" w:rsidRPr="003141A9" w:rsidRDefault="00D33043" w:rsidP="00D33043">
      <w:pPr>
        <w:numPr>
          <w:ilvl w:val="4"/>
          <w:numId w:val="37"/>
        </w:numPr>
        <w:ind w:left="1416"/>
        <w:contextualSpacing/>
        <w:rPr>
          <w:rFonts w:eastAsia="Calibri"/>
          <w:b/>
          <w:sz w:val="22"/>
          <w:szCs w:val="22"/>
          <w:lang w:eastAsia="en-US"/>
        </w:rPr>
      </w:pPr>
      <w:r w:rsidRPr="003141A9">
        <w:rPr>
          <w:rFonts w:eastAsia="Calibri"/>
          <w:b/>
          <w:sz w:val="22"/>
          <w:szCs w:val="22"/>
          <w:lang w:eastAsia="en-US"/>
        </w:rPr>
        <w:t>Идентификационные данные по упаковке товара</w:t>
      </w:r>
      <w:r w:rsidRPr="003141A9">
        <w:rPr>
          <w:rFonts w:eastAsia="Calibri"/>
          <w:sz w:val="22"/>
          <w:szCs w:val="22"/>
          <w:lang w:eastAsia="en-US"/>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4329"/>
      </w:tblGrid>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
                <w:bCs/>
                <w:sz w:val="22"/>
                <w:szCs w:val="22"/>
                <w:lang w:eastAsia="en-US"/>
              </w:rPr>
              <w:t>Название поля</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
                <w:bCs/>
                <w:sz w:val="22"/>
                <w:szCs w:val="22"/>
                <w:lang w:eastAsia="en-US"/>
              </w:rPr>
              <w:t>Описание поля</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ind w:left="336"/>
              <w:contextualSpacing/>
              <w:rPr>
                <w:rFonts w:eastAsia="Calibri"/>
                <w:sz w:val="22"/>
                <w:szCs w:val="22"/>
                <w:lang w:eastAsia="en-US"/>
              </w:rPr>
            </w:pPr>
            <w:r w:rsidRPr="003141A9">
              <w:rPr>
                <w:rFonts w:eastAsia="Calibri"/>
                <w:sz w:val="22"/>
                <w:szCs w:val="22"/>
                <w:lang w:eastAsia="en-US"/>
              </w:rPr>
              <w:t xml:space="preserve">Вид потребительской единицы товара </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tabs>
                <w:tab w:val="left" w:pos="2719"/>
              </w:tabs>
              <w:rPr>
                <w:rFonts w:eastAsia="Calibri"/>
                <w:b/>
                <w:bCs/>
                <w:i/>
                <w:sz w:val="22"/>
                <w:szCs w:val="22"/>
                <w:lang w:eastAsia="en-US"/>
              </w:rPr>
            </w:pPr>
            <w:r w:rsidRPr="003141A9">
              <w:rPr>
                <w:rFonts w:eastAsia="Calibri"/>
                <w:bCs/>
                <w:i/>
                <w:sz w:val="22"/>
                <w:szCs w:val="22"/>
                <w:lang w:eastAsia="en-US"/>
              </w:rPr>
              <w:t xml:space="preserve">Если тара есть, то Обязательное поле - </w:t>
            </w:r>
            <w:r w:rsidRPr="003141A9">
              <w:rPr>
                <w:i/>
                <w:sz w:val="22"/>
                <w:szCs w:val="22"/>
              </w:rPr>
              <w:t>железная банка, пластиковая бутылка…;</w:t>
            </w:r>
            <w:r w:rsidRPr="003141A9">
              <w:rPr>
                <w:rFonts w:eastAsia="Calibri"/>
                <w:bCs/>
                <w:i/>
                <w:sz w:val="22"/>
                <w:szCs w:val="22"/>
                <w:lang w:eastAsia="en-US"/>
              </w:rPr>
              <w:tab/>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ind w:left="336"/>
              <w:contextualSpacing/>
              <w:rPr>
                <w:rFonts w:eastAsia="Calibri"/>
                <w:sz w:val="22"/>
                <w:szCs w:val="22"/>
                <w:lang w:eastAsia="en-US"/>
              </w:rPr>
            </w:pPr>
            <w:r w:rsidRPr="003141A9">
              <w:rPr>
                <w:rFonts w:eastAsia="Calibri"/>
                <w:sz w:val="22"/>
                <w:szCs w:val="22"/>
                <w:lang w:eastAsia="en-US"/>
              </w:rPr>
              <w:t>Штрих-код упаковки</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bCs/>
                <w:i/>
                <w:sz w:val="22"/>
                <w:szCs w:val="22"/>
                <w:lang w:eastAsia="en-US"/>
              </w:rPr>
            </w:pPr>
            <w:r w:rsidRPr="003141A9">
              <w:rPr>
                <w:rFonts w:eastAsia="Calibri"/>
                <w:bCs/>
                <w:i/>
                <w:sz w:val="22"/>
                <w:szCs w:val="22"/>
                <w:lang w:eastAsia="en-US"/>
              </w:rPr>
              <w:t>- Не обязательное поле</w:t>
            </w:r>
          </w:p>
          <w:p w:rsidR="00D33043" w:rsidRPr="003141A9" w:rsidRDefault="00D33043" w:rsidP="00F67FC6">
            <w:pPr>
              <w:contextualSpacing/>
              <w:rPr>
                <w:rFonts w:eastAsia="Calibri"/>
                <w:b/>
                <w:bCs/>
                <w:sz w:val="22"/>
                <w:szCs w:val="22"/>
                <w:lang w:eastAsia="en-US"/>
              </w:rPr>
            </w:pPr>
            <w:r w:rsidRPr="003141A9">
              <w:rPr>
                <w:rFonts w:eastAsia="Calibri"/>
                <w:bCs/>
                <w:i/>
                <w:sz w:val="22"/>
                <w:szCs w:val="22"/>
                <w:lang w:eastAsia="en-US"/>
              </w:rPr>
              <w:t>- Если ШК упаковки нет, то пустое значение</w:t>
            </w:r>
            <w:r w:rsidRPr="003141A9">
              <w:rPr>
                <w:rFonts w:eastAsia="Calibri"/>
                <w:i/>
                <w:sz w:val="22"/>
                <w:szCs w:val="22"/>
                <w:lang w:eastAsia="en-US"/>
              </w:rPr>
              <w:t>;</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ind w:left="336"/>
              <w:contextualSpacing/>
              <w:rPr>
                <w:rFonts w:eastAsia="Calibri"/>
                <w:sz w:val="22"/>
                <w:szCs w:val="22"/>
                <w:lang w:eastAsia="en-US"/>
              </w:rPr>
            </w:pPr>
            <w:r w:rsidRPr="003141A9">
              <w:rPr>
                <w:rFonts w:eastAsia="Calibri"/>
                <w:sz w:val="22"/>
                <w:szCs w:val="22"/>
                <w:lang w:eastAsia="en-US"/>
              </w:rPr>
              <w:t>Количество в указанной упаковке по указанному Штрих-коду;</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Cs/>
                <w:i/>
                <w:sz w:val="22"/>
                <w:szCs w:val="22"/>
                <w:lang w:eastAsia="en-US"/>
              </w:rPr>
            </w:pPr>
            <w:r w:rsidRPr="003141A9">
              <w:rPr>
                <w:rFonts w:eastAsia="Calibri"/>
                <w:bCs/>
                <w:i/>
                <w:sz w:val="22"/>
                <w:szCs w:val="22"/>
                <w:lang w:eastAsia="en-US"/>
              </w:rPr>
              <w:t>Обязательное поле, если указан ШК упаковки</w:t>
            </w:r>
          </w:p>
        </w:tc>
      </w:tr>
    </w:tbl>
    <w:p w:rsidR="00D33043" w:rsidRPr="003141A9" w:rsidRDefault="00D33043" w:rsidP="00D33043">
      <w:pPr>
        <w:ind w:left="720"/>
        <w:contextualSpacing/>
        <w:rPr>
          <w:rFonts w:eastAsia="Calibri"/>
          <w:sz w:val="22"/>
          <w:szCs w:val="22"/>
          <w:lang w:eastAsia="en-US"/>
        </w:rPr>
      </w:pPr>
    </w:p>
    <w:p w:rsidR="00D33043" w:rsidRPr="003141A9" w:rsidRDefault="00D33043" w:rsidP="00D33043">
      <w:pPr>
        <w:ind w:left="720"/>
        <w:contextualSpacing/>
        <w:rPr>
          <w:rFonts w:eastAsia="Calibri"/>
          <w:bCs/>
          <w:sz w:val="22"/>
          <w:szCs w:val="22"/>
          <w:lang w:eastAsia="en-US"/>
        </w:rPr>
      </w:pPr>
      <w:r w:rsidRPr="003141A9">
        <w:rPr>
          <w:rFonts w:eastAsia="Calibri"/>
          <w:b/>
          <w:sz w:val="22"/>
          <w:szCs w:val="22"/>
          <w:lang w:eastAsia="en-US"/>
        </w:rPr>
        <w:t>Ответный PRICAT</w:t>
      </w:r>
      <w:r w:rsidRPr="003141A9">
        <w:rPr>
          <w:rFonts w:eastAsia="Calibri"/>
          <w:b/>
          <w:bCs/>
          <w:sz w:val="22"/>
          <w:szCs w:val="22"/>
          <w:lang w:eastAsia="en-US"/>
        </w:rPr>
        <w:t xml:space="preserve"> от покупателя должен содержать следующую информацию, заполненную покупателем</w:t>
      </w:r>
      <w:r w:rsidRPr="003141A9">
        <w:rPr>
          <w:rFonts w:eastAsia="Calibri"/>
          <w:bCs/>
          <w:sz w:val="22"/>
          <w:szCs w:val="22"/>
          <w:lang w:eastAsia="en-US"/>
        </w:rPr>
        <w:t>:</w:t>
      </w:r>
    </w:p>
    <w:p w:rsidR="00D33043" w:rsidRPr="003141A9" w:rsidRDefault="00D33043" w:rsidP="00D33043">
      <w:pPr>
        <w:ind w:left="720"/>
        <w:contextualSpacing/>
        <w:rPr>
          <w:rFonts w:eastAsia="Calibri"/>
          <w:bCs/>
          <w:sz w:val="22"/>
          <w:szCs w:val="22"/>
          <w:lang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4410"/>
      </w:tblGrid>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
                <w:bCs/>
                <w:sz w:val="22"/>
                <w:szCs w:val="22"/>
                <w:lang w:eastAsia="en-US"/>
              </w:rPr>
              <w:t>Название поля</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
                <w:bCs/>
                <w:sz w:val="22"/>
                <w:szCs w:val="22"/>
                <w:lang w:eastAsia="en-US"/>
              </w:rPr>
              <w:t>Описание поля</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Номер спецификации поставщика;</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i/>
                <w:sz w:val="22"/>
                <w:szCs w:val="22"/>
                <w:lang w:eastAsia="en-US"/>
              </w:rPr>
            </w:pPr>
            <w:r w:rsidRPr="003141A9">
              <w:rPr>
                <w:rFonts w:eastAsia="Calibri"/>
                <w:sz w:val="22"/>
                <w:szCs w:val="22"/>
                <w:lang w:eastAsia="en-US"/>
              </w:rPr>
              <w:t>Статус спецификации</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Cs/>
                <w:sz w:val="22"/>
                <w:szCs w:val="22"/>
                <w:lang w:eastAsia="en-US"/>
              </w:rPr>
            </w:pPr>
            <w:r w:rsidRPr="003141A9">
              <w:rPr>
                <w:rFonts w:eastAsia="Calibri"/>
                <w:bCs/>
                <w:sz w:val="22"/>
                <w:szCs w:val="22"/>
                <w:lang w:eastAsia="en-US"/>
              </w:rPr>
              <w:t>Обязательное поле, необходимо для обработки документа при загрузке:</w:t>
            </w:r>
          </w:p>
          <w:p w:rsidR="00D33043" w:rsidRPr="003141A9" w:rsidRDefault="00D33043" w:rsidP="00D33043">
            <w:pPr>
              <w:numPr>
                <w:ilvl w:val="1"/>
                <w:numId w:val="38"/>
              </w:numPr>
              <w:rPr>
                <w:rFonts w:eastAsia="Calibri"/>
                <w:b/>
                <w:bCs/>
                <w:sz w:val="22"/>
                <w:szCs w:val="22"/>
                <w:lang w:eastAsia="en-US"/>
              </w:rPr>
            </w:pPr>
            <w:r w:rsidRPr="003141A9">
              <w:rPr>
                <w:i/>
                <w:sz w:val="22"/>
                <w:szCs w:val="22"/>
              </w:rPr>
              <w:t>Спецификация принята</w:t>
            </w:r>
          </w:p>
          <w:p w:rsidR="00D33043" w:rsidRPr="003141A9" w:rsidRDefault="00D33043" w:rsidP="00D33043">
            <w:pPr>
              <w:numPr>
                <w:ilvl w:val="1"/>
                <w:numId w:val="38"/>
              </w:numPr>
              <w:rPr>
                <w:rFonts w:eastAsia="Calibri"/>
                <w:bCs/>
                <w:i/>
                <w:sz w:val="22"/>
                <w:szCs w:val="22"/>
                <w:lang w:eastAsia="en-US"/>
              </w:rPr>
            </w:pPr>
            <w:r w:rsidRPr="003141A9">
              <w:rPr>
                <w:i/>
                <w:sz w:val="22"/>
                <w:szCs w:val="22"/>
              </w:rPr>
              <w:t xml:space="preserve">Спецификация </w:t>
            </w:r>
            <w:r w:rsidRPr="003141A9">
              <w:rPr>
                <w:rFonts w:eastAsia="Calibri"/>
                <w:bCs/>
                <w:i/>
                <w:sz w:val="22"/>
                <w:szCs w:val="22"/>
                <w:lang w:eastAsia="en-US"/>
              </w:rPr>
              <w:t>не принята</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Дата отправки спецификации поставщику;</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автоматическое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Номер договора;</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t>Дата договора</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val="en-US" w:eastAsia="en-US"/>
              </w:rPr>
              <w:t xml:space="preserve">GLN </w:t>
            </w:r>
            <w:r w:rsidRPr="003141A9">
              <w:rPr>
                <w:rFonts w:eastAsia="Calibri"/>
                <w:sz w:val="22"/>
                <w:szCs w:val="22"/>
                <w:lang w:eastAsia="en-US"/>
              </w:rPr>
              <w:t>поставщика</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contextualSpacing/>
              <w:rPr>
                <w:rFonts w:eastAsia="Calibri"/>
                <w:sz w:val="22"/>
                <w:szCs w:val="22"/>
                <w:lang w:eastAsia="en-US"/>
              </w:rPr>
            </w:pPr>
            <w:r w:rsidRPr="003141A9">
              <w:rPr>
                <w:rFonts w:eastAsia="Calibri"/>
                <w:sz w:val="22"/>
                <w:szCs w:val="22"/>
                <w:lang w:eastAsia="en-US"/>
              </w:rPr>
              <w:lastRenderedPageBreak/>
              <w:t xml:space="preserve">Основной </w:t>
            </w:r>
            <w:r w:rsidRPr="003141A9">
              <w:rPr>
                <w:rFonts w:eastAsia="Calibri"/>
                <w:sz w:val="22"/>
                <w:szCs w:val="22"/>
                <w:lang w:val="en-US" w:eastAsia="en-US"/>
              </w:rPr>
              <w:t>GLN</w:t>
            </w:r>
            <w:r w:rsidRPr="003141A9">
              <w:rPr>
                <w:rFonts w:eastAsia="Calibri"/>
                <w:sz w:val="22"/>
                <w:szCs w:val="22"/>
                <w:lang w:eastAsia="en-US"/>
              </w:rPr>
              <w:t xml:space="preserve"> торговой сети</w:t>
            </w:r>
            <w:r w:rsidRPr="003141A9">
              <w:rPr>
                <w:rFonts w:eastAsia="Calibri"/>
                <w:sz w:val="22"/>
                <w:szCs w:val="22"/>
                <w:lang w:val="en-US"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поле</w:t>
            </w:r>
          </w:p>
        </w:tc>
      </w:tr>
    </w:tbl>
    <w:p w:rsidR="00D33043" w:rsidRPr="003141A9" w:rsidRDefault="00D33043" w:rsidP="00D33043">
      <w:pPr>
        <w:ind w:left="720"/>
        <w:contextualSpacing/>
        <w:rPr>
          <w:rFonts w:eastAsia="Calibri"/>
          <w:bCs/>
          <w:sz w:val="22"/>
          <w:szCs w:val="22"/>
          <w:lang w:eastAsia="en-US"/>
        </w:rPr>
      </w:pPr>
    </w:p>
    <w:p w:rsidR="00D33043" w:rsidRPr="003141A9" w:rsidRDefault="00D33043" w:rsidP="00D33043">
      <w:pPr>
        <w:numPr>
          <w:ilvl w:val="0"/>
          <w:numId w:val="39"/>
        </w:numPr>
        <w:ind w:left="1276" w:firstLine="142"/>
        <w:contextualSpacing/>
        <w:rPr>
          <w:rFonts w:eastAsia="Calibri"/>
          <w:b/>
          <w:sz w:val="22"/>
          <w:szCs w:val="22"/>
          <w:lang w:eastAsia="en-US"/>
        </w:rPr>
      </w:pPr>
      <w:r w:rsidRPr="003141A9">
        <w:rPr>
          <w:rFonts w:eastAsia="Calibri"/>
          <w:b/>
          <w:sz w:val="22"/>
          <w:szCs w:val="22"/>
          <w:lang w:eastAsia="en-US"/>
        </w:rPr>
        <w:t>Данные по товару: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360"/>
      </w:tblGrid>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
                <w:bCs/>
                <w:sz w:val="22"/>
                <w:szCs w:val="22"/>
                <w:lang w:eastAsia="en-US"/>
              </w:rPr>
              <w:t>Название поля</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
                <w:bCs/>
                <w:sz w:val="22"/>
                <w:szCs w:val="22"/>
                <w:lang w:eastAsia="en-US"/>
              </w:rPr>
              <w:t>Описание поля</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Cs/>
                <w:sz w:val="22"/>
                <w:szCs w:val="22"/>
                <w:lang w:eastAsia="en-US"/>
              </w:rPr>
            </w:pPr>
            <w:r w:rsidRPr="003141A9">
              <w:rPr>
                <w:rFonts w:eastAsia="Calibri"/>
                <w:bCs/>
                <w:sz w:val="22"/>
                <w:szCs w:val="22"/>
                <w:lang w:eastAsia="en-US"/>
              </w:rPr>
              <w:t>Код товара покупателя</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Cs/>
                <w:sz w:val="22"/>
                <w:szCs w:val="22"/>
                <w:lang w:eastAsia="en-US"/>
              </w:rPr>
            </w:pPr>
            <w:r w:rsidRPr="003141A9">
              <w:rPr>
                <w:rFonts w:eastAsia="Calibri"/>
                <w:bCs/>
                <w:sz w:val="22"/>
                <w:szCs w:val="22"/>
                <w:lang w:eastAsia="en-US"/>
              </w:rPr>
              <w:t>ШК товара</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Cs/>
                <w:sz w:val="22"/>
                <w:szCs w:val="22"/>
                <w:lang w:eastAsia="en-US"/>
              </w:rPr>
            </w:pPr>
            <w:r w:rsidRPr="003141A9">
              <w:rPr>
                <w:rFonts w:eastAsia="Calibri"/>
                <w:bCs/>
                <w:sz w:val="22"/>
                <w:szCs w:val="22"/>
                <w:lang w:eastAsia="en-US"/>
              </w:rPr>
              <w:t>Наименование товара</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Обязательное поле</w:t>
            </w:r>
          </w:p>
        </w:tc>
      </w:tr>
      <w:tr w:rsidR="00D33043" w:rsidRPr="003141A9" w:rsidTr="00F67FC6">
        <w:tc>
          <w:tcPr>
            <w:tcW w:w="4644"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Cs/>
                <w:sz w:val="22"/>
                <w:szCs w:val="22"/>
                <w:lang w:eastAsia="en-US"/>
              </w:rPr>
            </w:pPr>
            <w:r w:rsidRPr="003141A9">
              <w:rPr>
                <w:rFonts w:eastAsia="Calibri"/>
                <w:bCs/>
                <w:sz w:val="22"/>
                <w:szCs w:val="22"/>
                <w:lang w:eastAsia="en-US"/>
              </w:rPr>
              <w:t>Причина отказа</w:t>
            </w:r>
          </w:p>
        </w:tc>
        <w:tc>
          <w:tcPr>
            <w:tcW w:w="4712" w:type="dxa"/>
            <w:tcBorders>
              <w:top w:val="single" w:sz="4" w:space="0" w:color="auto"/>
              <w:left w:val="single" w:sz="4" w:space="0" w:color="auto"/>
              <w:bottom w:val="single" w:sz="4" w:space="0" w:color="auto"/>
              <w:right w:val="single" w:sz="4" w:space="0" w:color="auto"/>
            </w:tcBorders>
            <w:hideMark/>
          </w:tcPr>
          <w:p w:rsidR="00D33043" w:rsidRPr="003141A9" w:rsidRDefault="00D33043" w:rsidP="00F67FC6">
            <w:pPr>
              <w:rPr>
                <w:rFonts w:eastAsia="Calibri"/>
                <w:b/>
                <w:bCs/>
                <w:sz w:val="22"/>
                <w:szCs w:val="22"/>
                <w:lang w:eastAsia="en-US"/>
              </w:rPr>
            </w:pPr>
            <w:r w:rsidRPr="003141A9">
              <w:rPr>
                <w:rFonts w:eastAsia="Calibri"/>
                <w:bCs/>
                <w:sz w:val="22"/>
                <w:szCs w:val="22"/>
                <w:lang w:eastAsia="en-US"/>
              </w:rPr>
              <w:t xml:space="preserve">Обязательное поле </w:t>
            </w:r>
            <w:r w:rsidRPr="003141A9">
              <w:rPr>
                <w:rFonts w:eastAsia="Calibri"/>
                <w:bCs/>
                <w:i/>
                <w:sz w:val="22"/>
                <w:szCs w:val="22"/>
                <w:lang w:eastAsia="en-US"/>
              </w:rPr>
              <w:t>(Например, увеличение цены запрещено, согласно договора прошло меньше 45 дней, или ШК не указан, или Количество в одном тарном месте не указано…)</w:t>
            </w:r>
          </w:p>
        </w:tc>
      </w:tr>
    </w:tbl>
    <w:p w:rsidR="00D33043" w:rsidRPr="003141A9" w:rsidRDefault="00D33043" w:rsidP="00D33043">
      <w:pPr>
        <w:ind w:left="720"/>
        <w:contextualSpacing/>
        <w:rPr>
          <w:rFonts w:eastAsia="Calibri"/>
          <w:bCs/>
          <w:sz w:val="22"/>
          <w:szCs w:val="22"/>
          <w:lang w:eastAsia="en-US"/>
        </w:rPr>
      </w:pPr>
    </w:p>
    <w:p w:rsidR="00D33043" w:rsidRPr="003141A9" w:rsidRDefault="00D33043" w:rsidP="00D33043">
      <w:pPr>
        <w:numPr>
          <w:ilvl w:val="1"/>
          <w:numId w:val="35"/>
        </w:numPr>
        <w:ind w:left="0" w:firstLine="567"/>
        <w:rPr>
          <w:rFonts w:eastAsia="Calibri"/>
          <w:bCs/>
          <w:sz w:val="22"/>
          <w:szCs w:val="22"/>
          <w:lang w:eastAsia="en-US"/>
        </w:rPr>
      </w:pPr>
      <w:r w:rsidRPr="003141A9">
        <w:rPr>
          <w:rFonts w:eastAsia="Calibri"/>
          <w:b/>
          <w:bCs/>
          <w:sz w:val="22"/>
          <w:szCs w:val="22"/>
          <w:lang w:eastAsia="en-US"/>
        </w:rPr>
        <w:t>Документ ORDERS</w:t>
      </w:r>
    </w:p>
    <w:p w:rsidR="00D33043" w:rsidRPr="003141A9" w:rsidRDefault="00D33043" w:rsidP="00D33043">
      <w:pPr>
        <w:ind w:firstLine="567"/>
        <w:rPr>
          <w:rFonts w:eastAsia="Calibri"/>
          <w:bCs/>
          <w:sz w:val="22"/>
          <w:szCs w:val="22"/>
          <w:lang w:eastAsia="en-US"/>
        </w:rPr>
      </w:pPr>
      <w:r w:rsidRPr="003141A9">
        <w:rPr>
          <w:rFonts w:eastAsia="Calibri"/>
          <w:b/>
          <w:bCs/>
          <w:sz w:val="22"/>
          <w:szCs w:val="22"/>
          <w:lang w:eastAsia="en-US"/>
        </w:rPr>
        <w:t>ORDERS должен содержать следующую обязательную информацию</w:t>
      </w:r>
      <w:r w:rsidRPr="003141A9">
        <w:rPr>
          <w:rFonts w:eastAsia="Calibri"/>
          <w:bCs/>
          <w:sz w:val="22"/>
          <w:szCs w:val="22"/>
          <w:lang w:eastAsia="en-US"/>
        </w:rPr>
        <w:t>:</w:t>
      </w:r>
    </w:p>
    <w:p w:rsidR="00D33043" w:rsidRPr="003141A9" w:rsidRDefault="00D33043" w:rsidP="00D33043">
      <w:pPr>
        <w:numPr>
          <w:ilvl w:val="1"/>
          <w:numId w:val="40"/>
        </w:numPr>
        <w:ind w:left="1134" w:hanging="283"/>
        <w:rPr>
          <w:bCs/>
          <w:sz w:val="22"/>
          <w:szCs w:val="22"/>
        </w:rPr>
      </w:pPr>
      <w:r w:rsidRPr="003141A9">
        <w:rPr>
          <w:bCs/>
          <w:sz w:val="22"/>
          <w:szCs w:val="22"/>
        </w:rPr>
        <w:t>Номер заказа</w:t>
      </w:r>
    </w:p>
    <w:p w:rsidR="00D33043" w:rsidRPr="003141A9" w:rsidRDefault="00D33043" w:rsidP="00D33043">
      <w:pPr>
        <w:numPr>
          <w:ilvl w:val="1"/>
          <w:numId w:val="40"/>
        </w:numPr>
        <w:ind w:left="1134" w:hanging="283"/>
        <w:rPr>
          <w:bCs/>
          <w:sz w:val="22"/>
          <w:szCs w:val="22"/>
        </w:rPr>
      </w:pPr>
      <w:r w:rsidRPr="003141A9">
        <w:rPr>
          <w:bCs/>
          <w:sz w:val="22"/>
          <w:szCs w:val="22"/>
        </w:rPr>
        <w:t>Дата заказа</w:t>
      </w:r>
    </w:p>
    <w:p w:rsidR="00D33043" w:rsidRPr="003141A9" w:rsidRDefault="00D33043" w:rsidP="00D33043">
      <w:pPr>
        <w:numPr>
          <w:ilvl w:val="1"/>
          <w:numId w:val="40"/>
        </w:numPr>
        <w:ind w:left="1134" w:hanging="283"/>
        <w:rPr>
          <w:bCs/>
          <w:sz w:val="22"/>
          <w:szCs w:val="22"/>
        </w:rPr>
      </w:pPr>
      <w:r w:rsidRPr="003141A9">
        <w:rPr>
          <w:bCs/>
          <w:sz w:val="22"/>
          <w:szCs w:val="22"/>
        </w:rPr>
        <w:t>Ожидаемая дата поставки (согласно графика поставки)</w:t>
      </w:r>
    </w:p>
    <w:p w:rsidR="00D33043" w:rsidRPr="003141A9" w:rsidRDefault="00D33043" w:rsidP="00D33043">
      <w:pPr>
        <w:numPr>
          <w:ilvl w:val="1"/>
          <w:numId w:val="40"/>
        </w:numPr>
        <w:ind w:left="1134" w:hanging="283"/>
        <w:rPr>
          <w:bCs/>
          <w:sz w:val="22"/>
          <w:szCs w:val="22"/>
        </w:rPr>
      </w:pPr>
      <w:r w:rsidRPr="003141A9">
        <w:rPr>
          <w:bCs/>
          <w:sz w:val="22"/>
          <w:szCs w:val="22"/>
        </w:rPr>
        <w:t>Тип документа: оригинал, отмена</w:t>
      </w:r>
    </w:p>
    <w:p w:rsidR="00D33043" w:rsidRPr="003141A9" w:rsidRDefault="00D33043" w:rsidP="00D33043">
      <w:pPr>
        <w:numPr>
          <w:ilvl w:val="1"/>
          <w:numId w:val="40"/>
        </w:numPr>
        <w:ind w:left="1134" w:hanging="283"/>
        <w:rPr>
          <w:bCs/>
          <w:sz w:val="22"/>
          <w:szCs w:val="22"/>
        </w:rPr>
      </w:pPr>
      <w:r w:rsidRPr="003141A9">
        <w:rPr>
          <w:bCs/>
          <w:sz w:val="22"/>
          <w:szCs w:val="22"/>
        </w:rPr>
        <w:t>GLN Покупателя</w:t>
      </w:r>
    </w:p>
    <w:p w:rsidR="00D33043" w:rsidRPr="003141A9" w:rsidRDefault="00D33043" w:rsidP="00D33043">
      <w:pPr>
        <w:numPr>
          <w:ilvl w:val="1"/>
          <w:numId w:val="40"/>
        </w:numPr>
        <w:ind w:left="1134" w:hanging="283"/>
        <w:rPr>
          <w:bCs/>
          <w:sz w:val="22"/>
          <w:szCs w:val="22"/>
        </w:rPr>
      </w:pPr>
      <w:r w:rsidRPr="003141A9">
        <w:rPr>
          <w:bCs/>
          <w:sz w:val="22"/>
          <w:szCs w:val="22"/>
        </w:rPr>
        <w:t>GLN Продавца</w:t>
      </w:r>
    </w:p>
    <w:p w:rsidR="00D33043" w:rsidRPr="003141A9" w:rsidRDefault="00D33043" w:rsidP="00D33043">
      <w:pPr>
        <w:numPr>
          <w:ilvl w:val="1"/>
          <w:numId w:val="40"/>
        </w:numPr>
        <w:ind w:left="1134" w:hanging="283"/>
        <w:rPr>
          <w:bCs/>
          <w:sz w:val="22"/>
          <w:szCs w:val="22"/>
        </w:rPr>
      </w:pPr>
      <w:r w:rsidRPr="003141A9">
        <w:rPr>
          <w:bCs/>
          <w:sz w:val="22"/>
          <w:szCs w:val="22"/>
        </w:rPr>
        <w:t>Наименование компании продавца</w:t>
      </w:r>
    </w:p>
    <w:p w:rsidR="00D33043" w:rsidRPr="003141A9" w:rsidRDefault="00D33043" w:rsidP="00D33043">
      <w:pPr>
        <w:numPr>
          <w:ilvl w:val="1"/>
          <w:numId w:val="40"/>
        </w:numPr>
        <w:ind w:left="1134" w:hanging="283"/>
        <w:rPr>
          <w:bCs/>
          <w:sz w:val="22"/>
          <w:szCs w:val="22"/>
        </w:rPr>
      </w:pPr>
      <w:r w:rsidRPr="003141A9">
        <w:rPr>
          <w:bCs/>
          <w:sz w:val="22"/>
          <w:szCs w:val="22"/>
        </w:rPr>
        <w:t>GLN места доставки</w:t>
      </w:r>
    </w:p>
    <w:p w:rsidR="00D33043" w:rsidRPr="003141A9" w:rsidRDefault="00D33043" w:rsidP="00D33043">
      <w:pPr>
        <w:numPr>
          <w:ilvl w:val="1"/>
          <w:numId w:val="40"/>
        </w:numPr>
        <w:ind w:left="1134" w:hanging="283"/>
        <w:rPr>
          <w:bCs/>
          <w:sz w:val="22"/>
          <w:szCs w:val="22"/>
        </w:rPr>
      </w:pPr>
      <w:r w:rsidRPr="003141A9">
        <w:rPr>
          <w:bCs/>
          <w:sz w:val="22"/>
          <w:szCs w:val="22"/>
        </w:rPr>
        <w:t>GLN, кому выставляется счет</w:t>
      </w:r>
    </w:p>
    <w:p w:rsidR="00D33043" w:rsidRPr="003141A9" w:rsidRDefault="00D33043" w:rsidP="00D33043">
      <w:pPr>
        <w:numPr>
          <w:ilvl w:val="1"/>
          <w:numId w:val="40"/>
        </w:numPr>
        <w:ind w:left="1134" w:hanging="283"/>
        <w:rPr>
          <w:bCs/>
          <w:sz w:val="22"/>
          <w:szCs w:val="22"/>
        </w:rPr>
      </w:pPr>
      <w:r w:rsidRPr="003141A9">
        <w:rPr>
          <w:bCs/>
          <w:sz w:val="22"/>
          <w:szCs w:val="22"/>
        </w:rPr>
        <w:t>GLN итоговой точки реализации</w:t>
      </w:r>
    </w:p>
    <w:p w:rsidR="00D33043" w:rsidRPr="003141A9" w:rsidRDefault="00D33043" w:rsidP="00D33043">
      <w:pPr>
        <w:numPr>
          <w:ilvl w:val="1"/>
          <w:numId w:val="40"/>
        </w:numPr>
        <w:ind w:left="1134" w:hanging="283"/>
        <w:rPr>
          <w:bCs/>
          <w:sz w:val="22"/>
          <w:szCs w:val="22"/>
        </w:rPr>
      </w:pPr>
      <w:r w:rsidRPr="003141A9">
        <w:rPr>
          <w:bCs/>
          <w:sz w:val="22"/>
          <w:szCs w:val="22"/>
        </w:rPr>
        <w:t>Данные по товару:</w:t>
      </w:r>
    </w:p>
    <w:p w:rsidR="00D33043" w:rsidRPr="003141A9" w:rsidRDefault="00D33043" w:rsidP="00D33043">
      <w:pPr>
        <w:numPr>
          <w:ilvl w:val="2"/>
          <w:numId w:val="40"/>
        </w:numPr>
        <w:ind w:left="1701" w:hanging="283"/>
        <w:rPr>
          <w:bCs/>
          <w:sz w:val="22"/>
          <w:szCs w:val="22"/>
        </w:rPr>
      </w:pPr>
      <w:r w:rsidRPr="003141A9">
        <w:rPr>
          <w:bCs/>
          <w:sz w:val="22"/>
          <w:szCs w:val="22"/>
        </w:rPr>
        <w:t>Порядковый номер товарной позиции</w:t>
      </w:r>
    </w:p>
    <w:p w:rsidR="00D33043" w:rsidRPr="003141A9" w:rsidRDefault="00D33043" w:rsidP="00D33043">
      <w:pPr>
        <w:numPr>
          <w:ilvl w:val="2"/>
          <w:numId w:val="40"/>
        </w:numPr>
        <w:ind w:left="1701" w:hanging="283"/>
        <w:rPr>
          <w:bCs/>
          <w:sz w:val="22"/>
          <w:szCs w:val="22"/>
        </w:rPr>
      </w:pPr>
      <w:r w:rsidRPr="003141A9">
        <w:rPr>
          <w:bCs/>
          <w:sz w:val="22"/>
          <w:szCs w:val="22"/>
        </w:rPr>
        <w:t>EAN код продукта</w:t>
      </w:r>
    </w:p>
    <w:p w:rsidR="00D33043" w:rsidRPr="003141A9" w:rsidRDefault="00D33043" w:rsidP="00D33043">
      <w:pPr>
        <w:numPr>
          <w:ilvl w:val="2"/>
          <w:numId w:val="40"/>
        </w:numPr>
        <w:ind w:left="1701" w:hanging="283"/>
        <w:rPr>
          <w:bCs/>
          <w:sz w:val="22"/>
          <w:szCs w:val="22"/>
        </w:rPr>
      </w:pPr>
      <w:r w:rsidRPr="003141A9">
        <w:rPr>
          <w:bCs/>
          <w:sz w:val="22"/>
          <w:szCs w:val="22"/>
        </w:rPr>
        <w:t>Код продукта у покупателя</w:t>
      </w:r>
    </w:p>
    <w:p w:rsidR="00D33043" w:rsidRPr="003141A9" w:rsidRDefault="00D33043" w:rsidP="00D33043">
      <w:pPr>
        <w:numPr>
          <w:ilvl w:val="2"/>
          <w:numId w:val="40"/>
        </w:numPr>
        <w:ind w:left="1701" w:hanging="283"/>
        <w:rPr>
          <w:bCs/>
          <w:sz w:val="22"/>
          <w:szCs w:val="22"/>
        </w:rPr>
      </w:pPr>
      <w:r w:rsidRPr="003141A9">
        <w:rPr>
          <w:bCs/>
          <w:sz w:val="22"/>
          <w:szCs w:val="22"/>
        </w:rPr>
        <w:t>Название товара</w:t>
      </w:r>
    </w:p>
    <w:p w:rsidR="00D33043" w:rsidRPr="003141A9" w:rsidRDefault="00D33043" w:rsidP="00D33043">
      <w:pPr>
        <w:numPr>
          <w:ilvl w:val="2"/>
          <w:numId w:val="40"/>
        </w:numPr>
        <w:ind w:left="1701" w:hanging="283"/>
        <w:rPr>
          <w:bCs/>
          <w:sz w:val="22"/>
          <w:szCs w:val="22"/>
        </w:rPr>
      </w:pPr>
      <w:r w:rsidRPr="003141A9">
        <w:rPr>
          <w:bCs/>
          <w:sz w:val="22"/>
          <w:szCs w:val="22"/>
        </w:rPr>
        <w:t>Заказанное количество</w:t>
      </w:r>
    </w:p>
    <w:p w:rsidR="00D33043" w:rsidRPr="003141A9" w:rsidRDefault="00D33043" w:rsidP="00D33043">
      <w:pPr>
        <w:numPr>
          <w:ilvl w:val="2"/>
          <w:numId w:val="40"/>
        </w:numPr>
        <w:ind w:left="1701" w:hanging="283"/>
        <w:rPr>
          <w:bCs/>
          <w:sz w:val="22"/>
          <w:szCs w:val="22"/>
        </w:rPr>
      </w:pPr>
      <w:r w:rsidRPr="003141A9">
        <w:rPr>
          <w:bCs/>
          <w:sz w:val="22"/>
          <w:szCs w:val="22"/>
        </w:rPr>
        <w:t>Единица измерения, код ISO</w:t>
      </w:r>
    </w:p>
    <w:p w:rsidR="00D33043" w:rsidRPr="003141A9" w:rsidRDefault="00D33043" w:rsidP="00D33043">
      <w:pPr>
        <w:numPr>
          <w:ilvl w:val="2"/>
          <w:numId w:val="40"/>
        </w:numPr>
        <w:ind w:left="1701" w:hanging="283"/>
        <w:rPr>
          <w:bCs/>
          <w:sz w:val="22"/>
          <w:szCs w:val="22"/>
        </w:rPr>
      </w:pPr>
      <w:r w:rsidRPr="003141A9">
        <w:rPr>
          <w:bCs/>
          <w:sz w:val="22"/>
          <w:szCs w:val="22"/>
        </w:rPr>
        <w:t xml:space="preserve">Цена товара с НДС </w:t>
      </w:r>
      <w:r w:rsidRPr="003141A9">
        <w:rPr>
          <w:bCs/>
          <w:i/>
          <w:sz w:val="22"/>
          <w:szCs w:val="22"/>
        </w:rPr>
        <w:t>согласно утверждённой спецификации или результатов проведённого тендера</w:t>
      </w:r>
    </w:p>
    <w:p w:rsidR="00D33043" w:rsidRPr="003141A9" w:rsidRDefault="00D33043" w:rsidP="00D33043">
      <w:pPr>
        <w:numPr>
          <w:ilvl w:val="1"/>
          <w:numId w:val="40"/>
        </w:numPr>
        <w:ind w:left="1134" w:hanging="283"/>
        <w:rPr>
          <w:bCs/>
          <w:sz w:val="22"/>
          <w:szCs w:val="22"/>
        </w:rPr>
      </w:pPr>
      <w:r w:rsidRPr="003141A9">
        <w:rPr>
          <w:bCs/>
          <w:sz w:val="22"/>
          <w:szCs w:val="22"/>
        </w:rPr>
        <w:t>Общее количество строк</w:t>
      </w:r>
    </w:p>
    <w:p w:rsidR="00D33043" w:rsidRPr="003141A9" w:rsidRDefault="00D33043" w:rsidP="00D33043">
      <w:pPr>
        <w:numPr>
          <w:ilvl w:val="1"/>
          <w:numId w:val="40"/>
        </w:numPr>
        <w:ind w:left="1134" w:hanging="283"/>
        <w:rPr>
          <w:bCs/>
          <w:sz w:val="22"/>
          <w:szCs w:val="22"/>
        </w:rPr>
      </w:pPr>
      <w:r w:rsidRPr="003141A9">
        <w:rPr>
          <w:bCs/>
          <w:sz w:val="22"/>
          <w:szCs w:val="22"/>
        </w:rPr>
        <w:t>Общее заказанное количество</w:t>
      </w:r>
    </w:p>
    <w:p w:rsidR="00D33043" w:rsidRPr="003141A9" w:rsidRDefault="00D33043" w:rsidP="00D33043">
      <w:pPr>
        <w:numPr>
          <w:ilvl w:val="1"/>
          <w:numId w:val="40"/>
        </w:numPr>
        <w:ind w:left="1134" w:hanging="283"/>
        <w:rPr>
          <w:bCs/>
          <w:sz w:val="22"/>
          <w:szCs w:val="22"/>
        </w:rPr>
      </w:pPr>
      <w:r w:rsidRPr="003141A9">
        <w:rPr>
          <w:bCs/>
          <w:sz w:val="22"/>
          <w:szCs w:val="22"/>
        </w:rPr>
        <w:t>Сумма заказа с НДС</w:t>
      </w:r>
    </w:p>
    <w:p w:rsidR="00D33043" w:rsidRPr="003141A9" w:rsidRDefault="00D33043" w:rsidP="00D33043">
      <w:pPr>
        <w:numPr>
          <w:ilvl w:val="1"/>
          <w:numId w:val="35"/>
        </w:numPr>
        <w:ind w:left="0" w:firstLine="567"/>
        <w:rPr>
          <w:rFonts w:eastAsia="Calibri"/>
          <w:bCs/>
          <w:sz w:val="22"/>
          <w:szCs w:val="22"/>
          <w:lang w:eastAsia="en-US"/>
        </w:rPr>
      </w:pPr>
      <w:r w:rsidRPr="003141A9">
        <w:rPr>
          <w:b/>
          <w:bCs/>
          <w:sz w:val="22"/>
          <w:szCs w:val="22"/>
        </w:rPr>
        <w:t>Документ ORDRSP</w:t>
      </w:r>
    </w:p>
    <w:p w:rsidR="00D33043" w:rsidRPr="003141A9" w:rsidRDefault="00D33043" w:rsidP="00D33043">
      <w:pPr>
        <w:ind w:firstLine="567"/>
        <w:rPr>
          <w:rFonts w:eastAsia="Calibri"/>
          <w:bCs/>
          <w:sz w:val="22"/>
          <w:szCs w:val="22"/>
          <w:lang w:eastAsia="en-US"/>
        </w:rPr>
      </w:pPr>
      <w:r w:rsidRPr="003141A9">
        <w:rPr>
          <w:b/>
          <w:bCs/>
          <w:sz w:val="22"/>
          <w:szCs w:val="22"/>
        </w:rPr>
        <w:t>ORDRSP должен содержать следующую обязательную информацию:</w:t>
      </w:r>
    </w:p>
    <w:p w:rsidR="00D33043" w:rsidRPr="003141A9" w:rsidRDefault="00D33043" w:rsidP="00D33043">
      <w:pPr>
        <w:numPr>
          <w:ilvl w:val="0"/>
          <w:numId w:val="2"/>
        </w:numPr>
        <w:ind w:left="1134" w:hanging="283"/>
        <w:rPr>
          <w:sz w:val="22"/>
          <w:szCs w:val="22"/>
        </w:rPr>
      </w:pPr>
      <w:r w:rsidRPr="003141A9">
        <w:rPr>
          <w:sz w:val="22"/>
          <w:szCs w:val="22"/>
        </w:rPr>
        <w:t>Номер подтверждения;</w:t>
      </w:r>
    </w:p>
    <w:p w:rsidR="00D33043" w:rsidRPr="003141A9" w:rsidRDefault="00D33043" w:rsidP="00D33043">
      <w:pPr>
        <w:numPr>
          <w:ilvl w:val="0"/>
          <w:numId w:val="2"/>
        </w:numPr>
        <w:ind w:left="1134" w:hanging="283"/>
        <w:rPr>
          <w:sz w:val="22"/>
          <w:szCs w:val="22"/>
        </w:rPr>
      </w:pPr>
      <w:r w:rsidRPr="003141A9">
        <w:rPr>
          <w:sz w:val="22"/>
          <w:szCs w:val="22"/>
        </w:rPr>
        <w:t>Номер заказа;</w:t>
      </w:r>
    </w:p>
    <w:p w:rsidR="00D33043" w:rsidRPr="003141A9" w:rsidRDefault="00D33043" w:rsidP="00D33043">
      <w:pPr>
        <w:numPr>
          <w:ilvl w:val="0"/>
          <w:numId w:val="2"/>
        </w:numPr>
        <w:ind w:left="1134" w:hanging="283"/>
        <w:rPr>
          <w:sz w:val="22"/>
          <w:szCs w:val="22"/>
        </w:rPr>
      </w:pPr>
      <w:r w:rsidRPr="003141A9">
        <w:rPr>
          <w:sz w:val="22"/>
          <w:szCs w:val="22"/>
        </w:rPr>
        <w:t>Тип подтверждения: изменение, заказ не принят, заказ полностью принят;</w:t>
      </w:r>
    </w:p>
    <w:p w:rsidR="00D33043" w:rsidRPr="003141A9" w:rsidRDefault="00D33043" w:rsidP="00D33043">
      <w:pPr>
        <w:numPr>
          <w:ilvl w:val="0"/>
          <w:numId w:val="2"/>
        </w:numPr>
        <w:ind w:left="1134" w:hanging="283"/>
        <w:rPr>
          <w:sz w:val="22"/>
          <w:szCs w:val="22"/>
        </w:rPr>
      </w:pPr>
      <w:r w:rsidRPr="003141A9">
        <w:rPr>
          <w:sz w:val="22"/>
          <w:szCs w:val="22"/>
        </w:rPr>
        <w:t>Дата поставки по заказу;</w:t>
      </w:r>
    </w:p>
    <w:p w:rsidR="00D33043" w:rsidRPr="003141A9" w:rsidRDefault="00D33043" w:rsidP="00D33043">
      <w:pPr>
        <w:numPr>
          <w:ilvl w:val="0"/>
          <w:numId w:val="2"/>
        </w:numPr>
        <w:ind w:left="1134" w:hanging="283"/>
        <w:rPr>
          <w:sz w:val="22"/>
          <w:szCs w:val="22"/>
        </w:rPr>
      </w:pPr>
      <w:r w:rsidRPr="003141A9">
        <w:rPr>
          <w:sz w:val="22"/>
          <w:szCs w:val="22"/>
        </w:rPr>
        <w:t>GLN покупателя;</w:t>
      </w:r>
    </w:p>
    <w:p w:rsidR="00D33043" w:rsidRPr="003141A9" w:rsidRDefault="00D33043" w:rsidP="00D33043">
      <w:pPr>
        <w:numPr>
          <w:ilvl w:val="0"/>
          <w:numId w:val="2"/>
        </w:numPr>
        <w:ind w:left="1134" w:hanging="283"/>
        <w:rPr>
          <w:sz w:val="22"/>
          <w:szCs w:val="22"/>
        </w:rPr>
      </w:pPr>
      <w:r w:rsidRPr="003141A9">
        <w:rPr>
          <w:sz w:val="22"/>
          <w:szCs w:val="22"/>
        </w:rPr>
        <w:t>GLN продавца;</w:t>
      </w:r>
    </w:p>
    <w:p w:rsidR="00D33043" w:rsidRPr="003141A9" w:rsidRDefault="00D33043" w:rsidP="00D33043">
      <w:pPr>
        <w:numPr>
          <w:ilvl w:val="0"/>
          <w:numId w:val="2"/>
        </w:numPr>
        <w:ind w:left="1134" w:hanging="283"/>
        <w:rPr>
          <w:sz w:val="22"/>
          <w:szCs w:val="22"/>
        </w:rPr>
      </w:pPr>
      <w:r w:rsidRPr="003141A9">
        <w:rPr>
          <w:sz w:val="22"/>
          <w:szCs w:val="22"/>
        </w:rPr>
        <w:t>GLN места доставки;</w:t>
      </w:r>
    </w:p>
    <w:p w:rsidR="00D33043" w:rsidRPr="003141A9" w:rsidRDefault="00D33043" w:rsidP="00D33043">
      <w:pPr>
        <w:numPr>
          <w:ilvl w:val="0"/>
          <w:numId w:val="2"/>
        </w:numPr>
        <w:ind w:left="1134" w:hanging="283"/>
        <w:rPr>
          <w:sz w:val="22"/>
          <w:szCs w:val="22"/>
        </w:rPr>
      </w:pPr>
      <w:r w:rsidRPr="003141A9">
        <w:rPr>
          <w:sz w:val="22"/>
          <w:szCs w:val="22"/>
        </w:rPr>
        <w:t>Данные по товару;</w:t>
      </w:r>
    </w:p>
    <w:p w:rsidR="00D33043" w:rsidRPr="003141A9" w:rsidRDefault="00D33043" w:rsidP="00D33043">
      <w:pPr>
        <w:numPr>
          <w:ilvl w:val="1"/>
          <w:numId w:val="55"/>
        </w:numPr>
        <w:ind w:left="1701" w:hanging="283"/>
        <w:rPr>
          <w:sz w:val="22"/>
          <w:szCs w:val="22"/>
        </w:rPr>
      </w:pPr>
      <w:r w:rsidRPr="003141A9">
        <w:rPr>
          <w:sz w:val="22"/>
          <w:szCs w:val="22"/>
        </w:rPr>
        <w:t>Порядковый номер товарной позиции;</w:t>
      </w:r>
    </w:p>
    <w:p w:rsidR="00D33043" w:rsidRPr="003141A9" w:rsidRDefault="00D33043" w:rsidP="00D33043">
      <w:pPr>
        <w:numPr>
          <w:ilvl w:val="1"/>
          <w:numId w:val="55"/>
        </w:numPr>
        <w:ind w:left="1701" w:hanging="283"/>
        <w:rPr>
          <w:sz w:val="22"/>
          <w:szCs w:val="22"/>
        </w:rPr>
      </w:pPr>
      <w:r w:rsidRPr="003141A9">
        <w:rPr>
          <w:sz w:val="22"/>
          <w:szCs w:val="22"/>
        </w:rPr>
        <w:t>EAN продукта;</w:t>
      </w:r>
    </w:p>
    <w:p w:rsidR="00D33043" w:rsidRPr="003141A9" w:rsidRDefault="00D33043" w:rsidP="00D33043">
      <w:pPr>
        <w:numPr>
          <w:ilvl w:val="1"/>
          <w:numId w:val="55"/>
        </w:numPr>
        <w:ind w:left="1701" w:hanging="283"/>
        <w:rPr>
          <w:sz w:val="22"/>
          <w:szCs w:val="22"/>
        </w:rPr>
      </w:pPr>
      <w:r w:rsidRPr="003141A9">
        <w:rPr>
          <w:sz w:val="22"/>
          <w:szCs w:val="22"/>
        </w:rPr>
        <w:t>Статус позиции: изменение, позиция принята, позиция не принята;</w:t>
      </w:r>
    </w:p>
    <w:p w:rsidR="00D33043" w:rsidRPr="003141A9" w:rsidRDefault="00D33043" w:rsidP="00D33043">
      <w:pPr>
        <w:numPr>
          <w:ilvl w:val="1"/>
          <w:numId w:val="55"/>
        </w:numPr>
        <w:ind w:left="1701" w:hanging="283"/>
        <w:rPr>
          <w:sz w:val="22"/>
          <w:szCs w:val="22"/>
        </w:rPr>
      </w:pPr>
      <w:r w:rsidRPr="003141A9">
        <w:rPr>
          <w:sz w:val="22"/>
          <w:szCs w:val="22"/>
        </w:rPr>
        <w:t>Код продукта у покупателя;</w:t>
      </w:r>
    </w:p>
    <w:p w:rsidR="00D33043" w:rsidRPr="003141A9" w:rsidRDefault="00D33043" w:rsidP="00D33043">
      <w:pPr>
        <w:numPr>
          <w:ilvl w:val="1"/>
          <w:numId w:val="55"/>
        </w:numPr>
        <w:ind w:left="1701" w:hanging="283"/>
        <w:rPr>
          <w:sz w:val="22"/>
          <w:szCs w:val="22"/>
        </w:rPr>
      </w:pPr>
      <w:r w:rsidRPr="003141A9">
        <w:rPr>
          <w:sz w:val="22"/>
          <w:szCs w:val="22"/>
        </w:rPr>
        <w:t>Название товара;</w:t>
      </w:r>
    </w:p>
    <w:p w:rsidR="00D33043" w:rsidRPr="003141A9" w:rsidRDefault="00D33043" w:rsidP="00D33043">
      <w:pPr>
        <w:numPr>
          <w:ilvl w:val="1"/>
          <w:numId w:val="55"/>
        </w:numPr>
        <w:ind w:left="1701" w:hanging="283"/>
        <w:rPr>
          <w:sz w:val="22"/>
          <w:szCs w:val="22"/>
        </w:rPr>
      </w:pPr>
      <w:r w:rsidRPr="003141A9">
        <w:rPr>
          <w:sz w:val="22"/>
          <w:szCs w:val="22"/>
        </w:rPr>
        <w:t>Заказанное количество;</w:t>
      </w:r>
    </w:p>
    <w:p w:rsidR="00D33043" w:rsidRPr="003141A9" w:rsidRDefault="00D33043" w:rsidP="00D33043">
      <w:pPr>
        <w:numPr>
          <w:ilvl w:val="1"/>
          <w:numId w:val="55"/>
        </w:numPr>
        <w:ind w:left="1701" w:hanging="283"/>
        <w:rPr>
          <w:sz w:val="22"/>
          <w:szCs w:val="22"/>
        </w:rPr>
      </w:pPr>
      <w:r w:rsidRPr="003141A9">
        <w:rPr>
          <w:sz w:val="22"/>
          <w:szCs w:val="22"/>
        </w:rPr>
        <w:t>Подтвержденное количество;</w:t>
      </w:r>
    </w:p>
    <w:p w:rsidR="00D33043" w:rsidRPr="003141A9" w:rsidRDefault="00D33043" w:rsidP="00D33043">
      <w:pPr>
        <w:numPr>
          <w:ilvl w:val="1"/>
          <w:numId w:val="35"/>
        </w:numPr>
        <w:ind w:left="0" w:firstLine="567"/>
        <w:rPr>
          <w:b/>
          <w:bCs/>
          <w:sz w:val="22"/>
          <w:szCs w:val="22"/>
        </w:rPr>
      </w:pPr>
      <w:r w:rsidRPr="003141A9">
        <w:rPr>
          <w:b/>
          <w:bCs/>
          <w:sz w:val="22"/>
          <w:szCs w:val="22"/>
        </w:rPr>
        <w:t xml:space="preserve">Документ </w:t>
      </w:r>
      <w:r w:rsidRPr="003141A9">
        <w:rPr>
          <w:b/>
          <w:bCs/>
          <w:sz w:val="22"/>
          <w:szCs w:val="22"/>
          <w:lang w:val="en-US"/>
        </w:rPr>
        <w:t>DESADV</w:t>
      </w:r>
    </w:p>
    <w:p w:rsidR="00D33043" w:rsidRPr="003141A9" w:rsidRDefault="00D33043" w:rsidP="00D33043">
      <w:pPr>
        <w:ind w:firstLine="567"/>
        <w:rPr>
          <w:rFonts w:eastAsia="Calibri"/>
          <w:sz w:val="22"/>
          <w:szCs w:val="22"/>
          <w:lang w:eastAsia="en-US"/>
        </w:rPr>
      </w:pPr>
      <w:r w:rsidRPr="003141A9">
        <w:rPr>
          <w:b/>
          <w:bCs/>
          <w:sz w:val="22"/>
          <w:szCs w:val="22"/>
        </w:rPr>
        <w:lastRenderedPageBreak/>
        <w:t xml:space="preserve"> </w:t>
      </w:r>
      <w:r w:rsidRPr="003141A9">
        <w:rPr>
          <w:b/>
          <w:bCs/>
          <w:sz w:val="22"/>
          <w:szCs w:val="22"/>
          <w:lang w:val="en-US"/>
        </w:rPr>
        <w:t>DESADV</w:t>
      </w:r>
      <w:r w:rsidRPr="003141A9">
        <w:rPr>
          <w:b/>
          <w:bCs/>
          <w:sz w:val="22"/>
          <w:szCs w:val="22"/>
        </w:rPr>
        <w:t xml:space="preserve"> должен содержать следующую обязательную информацию:</w:t>
      </w:r>
    </w:p>
    <w:p w:rsidR="00D33043" w:rsidRPr="003141A9" w:rsidRDefault="00D33043" w:rsidP="00D33043">
      <w:pPr>
        <w:numPr>
          <w:ilvl w:val="0"/>
          <w:numId w:val="3"/>
        </w:numPr>
        <w:ind w:left="1134" w:hanging="283"/>
        <w:rPr>
          <w:sz w:val="22"/>
          <w:szCs w:val="22"/>
        </w:rPr>
      </w:pPr>
      <w:r w:rsidRPr="003141A9">
        <w:rPr>
          <w:sz w:val="22"/>
          <w:szCs w:val="22"/>
        </w:rPr>
        <w:t>Номер документа - который должен соответствовать бумажному документу (ТН/ТТН)</w:t>
      </w:r>
    </w:p>
    <w:p w:rsidR="00D33043" w:rsidRPr="003141A9" w:rsidRDefault="00D33043" w:rsidP="00D33043">
      <w:pPr>
        <w:numPr>
          <w:ilvl w:val="0"/>
          <w:numId w:val="3"/>
        </w:numPr>
        <w:ind w:left="1134" w:hanging="283"/>
        <w:rPr>
          <w:sz w:val="22"/>
          <w:szCs w:val="22"/>
        </w:rPr>
      </w:pPr>
      <w:r w:rsidRPr="003141A9">
        <w:rPr>
          <w:sz w:val="22"/>
          <w:szCs w:val="22"/>
        </w:rPr>
        <w:t>Тип документа: оригинал</w:t>
      </w:r>
    </w:p>
    <w:p w:rsidR="00D33043" w:rsidRPr="003141A9" w:rsidRDefault="00D33043" w:rsidP="00D33043">
      <w:pPr>
        <w:numPr>
          <w:ilvl w:val="0"/>
          <w:numId w:val="3"/>
        </w:numPr>
        <w:ind w:left="1134" w:hanging="283"/>
        <w:rPr>
          <w:sz w:val="22"/>
          <w:szCs w:val="22"/>
        </w:rPr>
      </w:pPr>
      <w:r w:rsidRPr="003141A9">
        <w:rPr>
          <w:sz w:val="22"/>
          <w:szCs w:val="22"/>
        </w:rPr>
        <w:t>Дата документа</w:t>
      </w:r>
    </w:p>
    <w:p w:rsidR="00D33043" w:rsidRPr="003141A9" w:rsidRDefault="00D33043" w:rsidP="00D33043">
      <w:pPr>
        <w:numPr>
          <w:ilvl w:val="0"/>
          <w:numId w:val="3"/>
        </w:numPr>
        <w:ind w:left="1134" w:hanging="283"/>
        <w:rPr>
          <w:sz w:val="22"/>
          <w:szCs w:val="22"/>
        </w:rPr>
      </w:pPr>
      <w:r w:rsidRPr="003141A9">
        <w:rPr>
          <w:sz w:val="22"/>
          <w:szCs w:val="22"/>
        </w:rPr>
        <w:t>Номер документа Заказ</w:t>
      </w:r>
    </w:p>
    <w:p w:rsidR="00D33043" w:rsidRPr="003141A9" w:rsidRDefault="00D33043" w:rsidP="00D33043">
      <w:pPr>
        <w:numPr>
          <w:ilvl w:val="0"/>
          <w:numId w:val="3"/>
        </w:numPr>
        <w:ind w:left="1134" w:hanging="283"/>
        <w:rPr>
          <w:sz w:val="22"/>
          <w:szCs w:val="22"/>
        </w:rPr>
      </w:pPr>
      <w:r w:rsidRPr="003141A9">
        <w:rPr>
          <w:sz w:val="22"/>
          <w:szCs w:val="22"/>
        </w:rPr>
        <w:t>Дата документа Заказ</w:t>
      </w:r>
    </w:p>
    <w:p w:rsidR="00D33043" w:rsidRPr="003141A9" w:rsidRDefault="00D33043" w:rsidP="00D33043">
      <w:pPr>
        <w:numPr>
          <w:ilvl w:val="0"/>
          <w:numId w:val="3"/>
        </w:numPr>
        <w:ind w:left="1134" w:hanging="283"/>
        <w:rPr>
          <w:sz w:val="22"/>
          <w:szCs w:val="22"/>
        </w:rPr>
      </w:pPr>
      <w:r w:rsidRPr="003141A9">
        <w:rPr>
          <w:sz w:val="22"/>
          <w:szCs w:val="22"/>
        </w:rPr>
        <w:t>Дата поставки</w:t>
      </w:r>
    </w:p>
    <w:p w:rsidR="00D33043" w:rsidRPr="003141A9" w:rsidRDefault="00D33043" w:rsidP="00D33043">
      <w:pPr>
        <w:numPr>
          <w:ilvl w:val="0"/>
          <w:numId w:val="3"/>
        </w:numPr>
        <w:ind w:left="1134" w:hanging="283"/>
        <w:rPr>
          <w:sz w:val="22"/>
          <w:szCs w:val="22"/>
        </w:rPr>
      </w:pPr>
      <w:r w:rsidRPr="003141A9">
        <w:rPr>
          <w:sz w:val="22"/>
          <w:szCs w:val="22"/>
        </w:rPr>
        <w:t>GLN покупателя</w:t>
      </w:r>
    </w:p>
    <w:p w:rsidR="00D33043" w:rsidRPr="003141A9" w:rsidRDefault="00D33043" w:rsidP="00D33043">
      <w:pPr>
        <w:numPr>
          <w:ilvl w:val="0"/>
          <w:numId w:val="3"/>
        </w:numPr>
        <w:ind w:left="1134" w:hanging="283"/>
        <w:rPr>
          <w:sz w:val="22"/>
          <w:szCs w:val="22"/>
        </w:rPr>
      </w:pPr>
      <w:r w:rsidRPr="003141A9">
        <w:rPr>
          <w:sz w:val="22"/>
          <w:szCs w:val="22"/>
        </w:rPr>
        <w:t>ИНН покупателя</w:t>
      </w:r>
    </w:p>
    <w:p w:rsidR="00D33043" w:rsidRPr="003141A9" w:rsidRDefault="00D33043" w:rsidP="00D33043">
      <w:pPr>
        <w:numPr>
          <w:ilvl w:val="0"/>
          <w:numId w:val="3"/>
        </w:numPr>
        <w:ind w:left="1134" w:hanging="283"/>
        <w:rPr>
          <w:sz w:val="22"/>
          <w:szCs w:val="22"/>
        </w:rPr>
      </w:pPr>
      <w:r w:rsidRPr="003141A9">
        <w:rPr>
          <w:sz w:val="22"/>
          <w:szCs w:val="22"/>
        </w:rPr>
        <w:t>GLN поставщика / продавца</w:t>
      </w:r>
    </w:p>
    <w:p w:rsidR="00D33043" w:rsidRPr="003141A9" w:rsidRDefault="00D33043" w:rsidP="00D33043">
      <w:pPr>
        <w:numPr>
          <w:ilvl w:val="0"/>
          <w:numId w:val="3"/>
        </w:numPr>
        <w:ind w:left="1134" w:hanging="283"/>
        <w:rPr>
          <w:sz w:val="22"/>
          <w:szCs w:val="22"/>
        </w:rPr>
      </w:pPr>
      <w:r w:rsidRPr="003141A9">
        <w:rPr>
          <w:sz w:val="22"/>
          <w:szCs w:val="22"/>
        </w:rPr>
        <w:t>ИНН поставщика / продавца</w:t>
      </w:r>
    </w:p>
    <w:p w:rsidR="00D33043" w:rsidRPr="003141A9" w:rsidRDefault="00D33043" w:rsidP="00D33043">
      <w:pPr>
        <w:numPr>
          <w:ilvl w:val="0"/>
          <w:numId w:val="3"/>
        </w:numPr>
        <w:ind w:left="1134" w:hanging="283"/>
        <w:rPr>
          <w:sz w:val="22"/>
          <w:szCs w:val="22"/>
        </w:rPr>
      </w:pPr>
      <w:r w:rsidRPr="003141A9">
        <w:rPr>
          <w:sz w:val="22"/>
          <w:szCs w:val="22"/>
        </w:rPr>
        <w:t>GLN места доставки / грузополучателя</w:t>
      </w:r>
    </w:p>
    <w:p w:rsidR="00D33043" w:rsidRPr="003141A9" w:rsidRDefault="00D33043" w:rsidP="00D33043">
      <w:pPr>
        <w:numPr>
          <w:ilvl w:val="0"/>
          <w:numId w:val="3"/>
        </w:numPr>
        <w:ind w:left="1134" w:hanging="283"/>
        <w:rPr>
          <w:sz w:val="22"/>
          <w:szCs w:val="22"/>
        </w:rPr>
      </w:pPr>
      <w:r w:rsidRPr="003141A9">
        <w:rPr>
          <w:sz w:val="22"/>
          <w:szCs w:val="22"/>
        </w:rPr>
        <w:t>GLN, плательщика</w:t>
      </w:r>
    </w:p>
    <w:p w:rsidR="00D33043" w:rsidRPr="003141A9" w:rsidRDefault="00D33043" w:rsidP="00D33043">
      <w:pPr>
        <w:numPr>
          <w:ilvl w:val="0"/>
          <w:numId w:val="3"/>
        </w:numPr>
        <w:ind w:left="1134" w:hanging="283"/>
        <w:rPr>
          <w:sz w:val="22"/>
          <w:szCs w:val="22"/>
        </w:rPr>
      </w:pPr>
      <w:r w:rsidRPr="003141A9">
        <w:rPr>
          <w:sz w:val="22"/>
          <w:szCs w:val="22"/>
        </w:rPr>
        <w:t>Данные о действующей алкогольной лицензии поставщика на дату отгрузки:</w:t>
      </w:r>
    </w:p>
    <w:p w:rsidR="00D33043" w:rsidRPr="005C5196" w:rsidRDefault="00D33043" w:rsidP="00D33043">
      <w:pPr>
        <w:pStyle w:val="a7"/>
        <w:numPr>
          <w:ilvl w:val="0"/>
          <w:numId w:val="56"/>
        </w:numPr>
        <w:ind w:left="1701" w:hanging="283"/>
        <w:rPr>
          <w:sz w:val="22"/>
          <w:szCs w:val="22"/>
        </w:rPr>
      </w:pPr>
      <w:r w:rsidRPr="005C5196">
        <w:rPr>
          <w:sz w:val="22"/>
          <w:szCs w:val="22"/>
        </w:rPr>
        <w:t>Номер и серия лицензии</w:t>
      </w:r>
      <w:r w:rsidRPr="005C5196">
        <w:rPr>
          <w:sz w:val="22"/>
          <w:szCs w:val="22"/>
          <w:lang w:val="en-US"/>
        </w:rPr>
        <w:t>;</w:t>
      </w:r>
    </w:p>
    <w:p w:rsidR="00D33043" w:rsidRPr="005C5196" w:rsidRDefault="00D33043" w:rsidP="00D33043">
      <w:pPr>
        <w:pStyle w:val="a7"/>
        <w:numPr>
          <w:ilvl w:val="0"/>
          <w:numId w:val="56"/>
        </w:numPr>
        <w:ind w:left="1701" w:hanging="283"/>
        <w:rPr>
          <w:sz w:val="22"/>
          <w:szCs w:val="22"/>
        </w:rPr>
      </w:pPr>
      <w:r w:rsidRPr="005C5196">
        <w:rPr>
          <w:sz w:val="22"/>
          <w:szCs w:val="22"/>
        </w:rPr>
        <w:t>Дата начала действия</w:t>
      </w:r>
      <w:r w:rsidRPr="005C5196">
        <w:rPr>
          <w:sz w:val="22"/>
          <w:szCs w:val="22"/>
          <w:lang w:val="en-US"/>
        </w:rPr>
        <w:t>;</w:t>
      </w:r>
    </w:p>
    <w:p w:rsidR="00D33043" w:rsidRPr="005C5196" w:rsidRDefault="00D33043" w:rsidP="00D33043">
      <w:pPr>
        <w:pStyle w:val="a7"/>
        <w:numPr>
          <w:ilvl w:val="0"/>
          <w:numId w:val="56"/>
        </w:numPr>
        <w:ind w:left="1701" w:hanging="283"/>
        <w:rPr>
          <w:sz w:val="22"/>
          <w:szCs w:val="22"/>
        </w:rPr>
      </w:pPr>
      <w:r w:rsidRPr="005C5196">
        <w:rPr>
          <w:sz w:val="22"/>
          <w:szCs w:val="22"/>
        </w:rPr>
        <w:t>Дата окончания действия</w:t>
      </w:r>
      <w:r w:rsidRPr="005C5196">
        <w:rPr>
          <w:sz w:val="22"/>
          <w:szCs w:val="22"/>
          <w:lang w:val="en-US"/>
        </w:rPr>
        <w:t>;</w:t>
      </w:r>
    </w:p>
    <w:p w:rsidR="00D33043" w:rsidRPr="005C5196" w:rsidRDefault="00D33043" w:rsidP="00D33043">
      <w:pPr>
        <w:pStyle w:val="a7"/>
        <w:numPr>
          <w:ilvl w:val="0"/>
          <w:numId w:val="56"/>
        </w:numPr>
        <w:ind w:left="1701" w:hanging="283"/>
        <w:rPr>
          <w:sz w:val="22"/>
          <w:szCs w:val="22"/>
        </w:rPr>
      </w:pPr>
      <w:r w:rsidRPr="005C5196">
        <w:rPr>
          <w:sz w:val="22"/>
          <w:szCs w:val="22"/>
        </w:rPr>
        <w:t>Кем лицензия выдана</w:t>
      </w:r>
      <w:r w:rsidRPr="005C5196">
        <w:rPr>
          <w:sz w:val="22"/>
          <w:szCs w:val="22"/>
          <w:lang w:val="en-US"/>
        </w:rPr>
        <w:t>;</w:t>
      </w:r>
    </w:p>
    <w:p w:rsidR="00D33043" w:rsidRPr="003141A9" w:rsidRDefault="00D33043" w:rsidP="00D33043">
      <w:pPr>
        <w:numPr>
          <w:ilvl w:val="0"/>
          <w:numId w:val="3"/>
        </w:numPr>
        <w:ind w:left="1134" w:hanging="283"/>
        <w:rPr>
          <w:sz w:val="22"/>
          <w:szCs w:val="22"/>
        </w:rPr>
      </w:pPr>
      <w:r w:rsidRPr="003141A9">
        <w:rPr>
          <w:sz w:val="22"/>
          <w:szCs w:val="22"/>
        </w:rPr>
        <w:t>Данные по товару:</w:t>
      </w:r>
    </w:p>
    <w:p w:rsidR="00D33043" w:rsidRPr="005C5196" w:rsidRDefault="00D33043" w:rsidP="00D33043">
      <w:pPr>
        <w:pStyle w:val="a7"/>
        <w:numPr>
          <w:ilvl w:val="0"/>
          <w:numId w:val="57"/>
        </w:numPr>
        <w:ind w:left="1701" w:hanging="283"/>
        <w:rPr>
          <w:sz w:val="22"/>
          <w:szCs w:val="22"/>
        </w:rPr>
      </w:pPr>
      <w:r w:rsidRPr="005C5196">
        <w:rPr>
          <w:sz w:val="22"/>
          <w:szCs w:val="22"/>
        </w:rPr>
        <w:t>Валюта, код ISO</w:t>
      </w:r>
    </w:p>
    <w:p w:rsidR="00D33043" w:rsidRPr="005C5196" w:rsidRDefault="00D33043" w:rsidP="00D33043">
      <w:pPr>
        <w:pStyle w:val="a7"/>
        <w:numPr>
          <w:ilvl w:val="0"/>
          <w:numId w:val="57"/>
        </w:numPr>
        <w:ind w:left="1701" w:hanging="283"/>
        <w:rPr>
          <w:sz w:val="22"/>
          <w:szCs w:val="22"/>
        </w:rPr>
      </w:pPr>
      <w:r w:rsidRPr="005C5196">
        <w:rPr>
          <w:sz w:val="22"/>
          <w:szCs w:val="22"/>
        </w:rPr>
        <w:t>Порядковый номер товарной позиции</w:t>
      </w:r>
    </w:p>
    <w:p w:rsidR="00D33043" w:rsidRPr="005C5196" w:rsidRDefault="00D33043" w:rsidP="00D33043">
      <w:pPr>
        <w:pStyle w:val="a7"/>
        <w:numPr>
          <w:ilvl w:val="0"/>
          <w:numId w:val="57"/>
        </w:numPr>
        <w:ind w:left="1701" w:hanging="283"/>
        <w:rPr>
          <w:sz w:val="22"/>
          <w:szCs w:val="22"/>
        </w:rPr>
      </w:pPr>
      <w:r w:rsidRPr="005C5196">
        <w:rPr>
          <w:sz w:val="22"/>
          <w:szCs w:val="22"/>
        </w:rPr>
        <w:t>EAN код товара</w:t>
      </w:r>
    </w:p>
    <w:p w:rsidR="00D33043" w:rsidRPr="005C5196" w:rsidRDefault="00D33043" w:rsidP="00D33043">
      <w:pPr>
        <w:pStyle w:val="a7"/>
        <w:numPr>
          <w:ilvl w:val="0"/>
          <w:numId w:val="57"/>
        </w:numPr>
        <w:ind w:left="1701" w:hanging="283"/>
        <w:rPr>
          <w:sz w:val="22"/>
          <w:szCs w:val="22"/>
        </w:rPr>
      </w:pPr>
      <w:r w:rsidRPr="005C5196">
        <w:rPr>
          <w:sz w:val="22"/>
          <w:szCs w:val="22"/>
        </w:rPr>
        <w:t>Код товара у покупателя</w:t>
      </w:r>
    </w:p>
    <w:p w:rsidR="00D33043" w:rsidRPr="005C5196" w:rsidRDefault="00D33043" w:rsidP="00D33043">
      <w:pPr>
        <w:pStyle w:val="a7"/>
        <w:numPr>
          <w:ilvl w:val="0"/>
          <w:numId w:val="57"/>
        </w:numPr>
        <w:ind w:left="1701" w:hanging="283"/>
        <w:rPr>
          <w:sz w:val="22"/>
          <w:szCs w:val="22"/>
        </w:rPr>
      </w:pPr>
      <w:r w:rsidRPr="005C5196">
        <w:rPr>
          <w:sz w:val="22"/>
          <w:szCs w:val="22"/>
        </w:rPr>
        <w:t>Код товара у продавца</w:t>
      </w:r>
    </w:p>
    <w:p w:rsidR="00D33043" w:rsidRPr="005C5196" w:rsidRDefault="00D33043" w:rsidP="00D33043">
      <w:pPr>
        <w:pStyle w:val="a7"/>
        <w:numPr>
          <w:ilvl w:val="0"/>
          <w:numId w:val="57"/>
        </w:numPr>
        <w:ind w:left="1701" w:hanging="283"/>
        <w:rPr>
          <w:sz w:val="22"/>
          <w:szCs w:val="22"/>
        </w:rPr>
      </w:pPr>
      <w:r w:rsidRPr="005C5196">
        <w:rPr>
          <w:sz w:val="22"/>
          <w:szCs w:val="22"/>
        </w:rPr>
        <w:t>Название товара</w:t>
      </w:r>
    </w:p>
    <w:p w:rsidR="00D33043" w:rsidRPr="005C5196" w:rsidRDefault="00D33043" w:rsidP="00D33043">
      <w:pPr>
        <w:pStyle w:val="a7"/>
        <w:numPr>
          <w:ilvl w:val="0"/>
          <w:numId w:val="57"/>
        </w:numPr>
        <w:ind w:left="1701" w:hanging="283"/>
        <w:rPr>
          <w:sz w:val="22"/>
          <w:szCs w:val="22"/>
        </w:rPr>
      </w:pPr>
      <w:r w:rsidRPr="005C5196">
        <w:rPr>
          <w:sz w:val="22"/>
          <w:szCs w:val="22"/>
        </w:rPr>
        <w:t>Количество товара</w:t>
      </w:r>
    </w:p>
    <w:p w:rsidR="00D33043" w:rsidRPr="005C5196" w:rsidRDefault="00D33043" w:rsidP="00D33043">
      <w:pPr>
        <w:pStyle w:val="a7"/>
        <w:numPr>
          <w:ilvl w:val="0"/>
          <w:numId w:val="57"/>
        </w:numPr>
        <w:ind w:left="1701" w:hanging="283"/>
        <w:rPr>
          <w:sz w:val="22"/>
          <w:szCs w:val="22"/>
        </w:rPr>
      </w:pPr>
      <w:r w:rsidRPr="005C5196">
        <w:rPr>
          <w:sz w:val="22"/>
          <w:szCs w:val="22"/>
        </w:rPr>
        <w:t>Единица измерения</w:t>
      </w:r>
    </w:p>
    <w:p w:rsidR="00D33043" w:rsidRPr="005C5196" w:rsidRDefault="00D33043" w:rsidP="00D33043">
      <w:pPr>
        <w:pStyle w:val="a7"/>
        <w:numPr>
          <w:ilvl w:val="0"/>
          <w:numId w:val="57"/>
        </w:numPr>
        <w:ind w:left="1701" w:hanging="283"/>
        <w:rPr>
          <w:sz w:val="22"/>
          <w:szCs w:val="22"/>
        </w:rPr>
      </w:pPr>
      <w:r w:rsidRPr="005C5196">
        <w:rPr>
          <w:sz w:val="22"/>
          <w:szCs w:val="22"/>
        </w:rPr>
        <w:t>Номер ГТД</w:t>
      </w:r>
    </w:p>
    <w:p w:rsidR="00D33043" w:rsidRPr="005C5196" w:rsidRDefault="00D33043" w:rsidP="00D33043">
      <w:pPr>
        <w:pStyle w:val="a7"/>
        <w:numPr>
          <w:ilvl w:val="0"/>
          <w:numId w:val="57"/>
        </w:numPr>
        <w:ind w:left="1701" w:hanging="283"/>
        <w:rPr>
          <w:sz w:val="22"/>
          <w:szCs w:val="22"/>
        </w:rPr>
      </w:pPr>
      <w:r w:rsidRPr="005C5196">
        <w:rPr>
          <w:sz w:val="22"/>
          <w:szCs w:val="22"/>
        </w:rPr>
        <w:t>ИНН производителя/импортёра (для алкогольной или пивной продукции);</w:t>
      </w:r>
    </w:p>
    <w:p w:rsidR="00D33043" w:rsidRPr="005C5196" w:rsidRDefault="00D33043" w:rsidP="00D33043">
      <w:pPr>
        <w:pStyle w:val="a7"/>
        <w:numPr>
          <w:ilvl w:val="0"/>
          <w:numId w:val="57"/>
        </w:numPr>
        <w:ind w:left="1701" w:hanging="283"/>
        <w:rPr>
          <w:sz w:val="22"/>
          <w:szCs w:val="22"/>
        </w:rPr>
      </w:pPr>
      <w:r w:rsidRPr="005C5196">
        <w:rPr>
          <w:sz w:val="22"/>
          <w:szCs w:val="22"/>
        </w:rPr>
        <w:t>КПП производителя/импортёра (для алкогольной или пивной продукции);</w:t>
      </w:r>
    </w:p>
    <w:p w:rsidR="00D33043" w:rsidRPr="005C5196" w:rsidRDefault="00D33043" w:rsidP="00D33043">
      <w:pPr>
        <w:pStyle w:val="a7"/>
        <w:numPr>
          <w:ilvl w:val="0"/>
          <w:numId w:val="57"/>
        </w:numPr>
        <w:ind w:left="1701" w:hanging="283"/>
        <w:rPr>
          <w:sz w:val="22"/>
          <w:szCs w:val="22"/>
        </w:rPr>
      </w:pPr>
      <w:r w:rsidRPr="005C5196">
        <w:rPr>
          <w:sz w:val="22"/>
          <w:szCs w:val="22"/>
        </w:rPr>
        <w:t>Наименование производителя/импортёра (для алкогольной или пивной продукции);</w:t>
      </w:r>
    </w:p>
    <w:p w:rsidR="00D33043" w:rsidRPr="005C5196" w:rsidRDefault="00D33043" w:rsidP="00D33043">
      <w:pPr>
        <w:pStyle w:val="a7"/>
        <w:numPr>
          <w:ilvl w:val="0"/>
          <w:numId w:val="57"/>
        </w:numPr>
        <w:ind w:left="1701" w:hanging="283"/>
        <w:rPr>
          <w:sz w:val="22"/>
          <w:szCs w:val="22"/>
        </w:rPr>
      </w:pPr>
      <w:r w:rsidRPr="005C5196">
        <w:rPr>
          <w:sz w:val="22"/>
          <w:szCs w:val="22"/>
        </w:rPr>
        <w:t>Литраж единицы товара (л/ед) (для алкогольной или пивной продукции);</w:t>
      </w:r>
    </w:p>
    <w:p w:rsidR="00D33043" w:rsidRPr="005C5196" w:rsidRDefault="00D33043" w:rsidP="00D33043">
      <w:pPr>
        <w:pStyle w:val="a7"/>
        <w:numPr>
          <w:ilvl w:val="0"/>
          <w:numId w:val="57"/>
        </w:numPr>
        <w:ind w:left="1701" w:hanging="283"/>
        <w:rPr>
          <w:sz w:val="22"/>
          <w:szCs w:val="22"/>
        </w:rPr>
      </w:pPr>
      <w:r w:rsidRPr="005C5196">
        <w:rPr>
          <w:sz w:val="22"/>
          <w:szCs w:val="22"/>
        </w:rPr>
        <w:t>Код Вида продукции (для алкогольной или пивной продукции);</w:t>
      </w:r>
    </w:p>
    <w:p w:rsidR="00D33043" w:rsidRPr="005C5196" w:rsidRDefault="00D33043" w:rsidP="00D33043">
      <w:pPr>
        <w:pStyle w:val="a7"/>
        <w:numPr>
          <w:ilvl w:val="0"/>
          <w:numId w:val="57"/>
        </w:numPr>
        <w:ind w:left="1701" w:hanging="283"/>
        <w:rPr>
          <w:sz w:val="22"/>
          <w:szCs w:val="22"/>
        </w:rPr>
      </w:pPr>
      <w:r w:rsidRPr="005C5196">
        <w:rPr>
          <w:sz w:val="22"/>
          <w:szCs w:val="22"/>
        </w:rPr>
        <w:t>Сертификат соответствия</w:t>
      </w:r>
      <w:r w:rsidRPr="005C5196">
        <w:rPr>
          <w:sz w:val="22"/>
          <w:szCs w:val="22"/>
          <w:lang w:val="en-US"/>
        </w:rPr>
        <w:t>;</w:t>
      </w:r>
    </w:p>
    <w:p w:rsidR="00D33043" w:rsidRPr="003141A9" w:rsidRDefault="00D33043" w:rsidP="00D33043">
      <w:pPr>
        <w:numPr>
          <w:ilvl w:val="1"/>
          <w:numId w:val="35"/>
        </w:numPr>
        <w:ind w:left="0" w:firstLine="567"/>
        <w:rPr>
          <w:rFonts w:eastAsia="Calibri"/>
          <w:sz w:val="22"/>
          <w:szCs w:val="22"/>
          <w:lang w:eastAsia="en-US"/>
        </w:rPr>
      </w:pPr>
      <w:r w:rsidRPr="003141A9">
        <w:rPr>
          <w:b/>
          <w:bCs/>
          <w:sz w:val="22"/>
          <w:szCs w:val="22"/>
        </w:rPr>
        <w:t xml:space="preserve">Документ </w:t>
      </w:r>
      <w:r w:rsidRPr="003141A9">
        <w:rPr>
          <w:b/>
          <w:sz w:val="22"/>
          <w:szCs w:val="22"/>
          <w:lang w:val="en-US"/>
        </w:rPr>
        <w:t>RECADV</w:t>
      </w:r>
    </w:p>
    <w:p w:rsidR="00D33043" w:rsidRPr="003141A9" w:rsidRDefault="00D33043" w:rsidP="00D33043">
      <w:pPr>
        <w:ind w:firstLine="567"/>
        <w:rPr>
          <w:rFonts w:eastAsia="Calibri"/>
          <w:sz w:val="22"/>
          <w:szCs w:val="22"/>
          <w:lang w:eastAsia="en-US"/>
        </w:rPr>
      </w:pPr>
      <w:r w:rsidRPr="003141A9">
        <w:rPr>
          <w:b/>
          <w:sz w:val="22"/>
          <w:szCs w:val="22"/>
          <w:lang w:val="en-US"/>
        </w:rPr>
        <w:t>RECADV</w:t>
      </w:r>
      <w:r w:rsidRPr="003141A9">
        <w:rPr>
          <w:b/>
          <w:bCs/>
          <w:sz w:val="22"/>
          <w:szCs w:val="22"/>
        </w:rPr>
        <w:t xml:space="preserve"> должен содержать следующую обязательную информацию:</w:t>
      </w:r>
    </w:p>
    <w:p w:rsidR="00D33043" w:rsidRPr="003141A9" w:rsidRDefault="00D33043" w:rsidP="00D33043">
      <w:pPr>
        <w:numPr>
          <w:ilvl w:val="0"/>
          <w:numId w:val="3"/>
        </w:numPr>
        <w:ind w:left="1134" w:hanging="283"/>
        <w:rPr>
          <w:sz w:val="22"/>
          <w:szCs w:val="22"/>
        </w:rPr>
      </w:pPr>
      <w:r w:rsidRPr="003141A9">
        <w:rPr>
          <w:sz w:val="22"/>
          <w:szCs w:val="22"/>
        </w:rPr>
        <w:t>Номер документа - который должен соответствовать бумажному документу (ТН/ТТН)</w:t>
      </w:r>
    </w:p>
    <w:p w:rsidR="00D33043" w:rsidRPr="003141A9" w:rsidRDefault="00D33043" w:rsidP="00D33043">
      <w:pPr>
        <w:numPr>
          <w:ilvl w:val="0"/>
          <w:numId w:val="3"/>
        </w:numPr>
        <w:ind w:left="1134" w:hanging="283"/>
        <w:rPr>
          <w:sz w:val="22"/>
          <w:szCs w:val="22"/>
        </w:rPr>
      </w:pPr>
      <w:r w:rsidRPr="003141A9">
        <w:rPr>
          <w:sz w:val="22"/>
          <w:szCs w:val="22"/>
        </w:rPr>
        <w:t>Тип документа: оригинал, замена</w:t>
      </w:r>
    </w:p>
    <w:p w:rsidR="00D33043" w:rsidRPr="003141A9" w:rsidRDefault="00D33043" w:rsidP="00D33043">
      <w:pPr>
        <w:numPr>
          <w:ilvl w:val="0"/>
          <w:numId w:val="3"/>
        </w:numPr>
        <w:ind w:left="1134" w:hanging="283"/>
        <w:rPr>
          <w:sz w:val="22"/>
          <w:szCs w:val="22"/>
        </w:rPr>
      </w:pPr>
      <w:r w:rsidRPr="003141A9">
        <w:rPr>
          <w:sz w:val="22"/>
          <w:szCs w:val="22"/>
        </w:rPr>
        <w:t>Дата документа</w:t>
      </w:r>
    </w:p>
    <w:p w:rsidR="00D33043" w:rsidRPr="003141A9" w:rsidRDefault="00D33043" w:rsidP="00D33043">
      <w:pPr>
        <w:numPr>
          <w:ilvl w:val="0"/>
          <w:numId w:val="3"/>
        </w:numPr>
        <w:ind w:left="1134" w:hanging="283"/>
        <w:rPr>
          <w:sz w:val="22"/>
          <w:szCs w:val="22"/>
        </w:rPr>
      </w:pPr>
      <w:r w:rsidRPr="003141A9">
        <w:rPr>
          <w:sz w:val="22"/>
          <w:szCs w:val="22"/>
        </w:rPr>
        <w:t>Номер документа Заказ</w:t>
      </w:r>
    </w:p>
    <w:p w:rsidR="00D33043" w:rsidRPr="003141A9" w:rsidRDefault="00D33043" w:rsidP="00D33043">
      <w:pPr>
        <w:numPr>
          <w:ilvl w:val="0"/>
          <w:numId w:val="3"/>
        </w:numPr>
        <w:ind w:left="1134" w:hanging="283"/>
        <w:rPr>
          <w:sz w:val="22"/>
          <w:szCs w:val="22"/>
        </w:rPr>
      </w:pPr>
      <w:r w:rsidRPr="003141A9">
        <w:rPr>
          <w:sz w:val="22"/>
          <w:szCs w:val="22"/>
        </w:rPr>
        <w:t>Дата документа Заказ</w:t>
      </w:r>
    </w:p>
    <w:p w:rsidR="00D33043" w:rsidRPr="003141A9" w:rsidRDefault="00D33043" w:rsidP="00D33043">
      <w:pPr>
        <w:numPr>
          <w:ilvl w:val="0"/>
          <w:numId w:val="3"/>
        </w:numPr>
        <w:ind w:left="1134" w:hanging="283"/>
        <w:rPr>
          <w:sz w:val="22"/>
          <w:szCs w:val="22"/>
        </w:rPr>
      </w:pPr>
      <w:r w:rsidRPr="003141A9">
        <w:rPr>
          <w:sz w:val="22"/>
          <w:szCs w:val="22"/>
        </w:rPr>
        <w:t>Дата приёмки</w:t>
      </w:r>
    </w:p>
    <w:p w:rsidR="00D33043" w:rsidRPr="003141A9" w:rsidRDefault="00D33043" w:rsidP="00D33043">
      <w:pPr>
        <w:numPr>
          <w:ilvl w:val="0"/>
          <w:numId w:val="3"/>
        </w:numPr>
        <w:ind w:left="1134" w:hanging="283"/>
        <w:rPr>
          <w:sz w:val="22"/>
          <w:szCs w:val="22"/>
        </w:rPr>
      </w:pPr>
      <w:r w:rsidRPr="003141A9">
        <w:rPr>
          <w:sz w:val="22"/>
          <w:szCs w:val="22"/>
        </w:rPr>
        <w:t>GLN покупателя</w:t>
      </w:r>
    </w:p>
    <w:p w:rsidR="00D33043" w:rsidRPr="003141A9" w:rsidRDefault="00D33043" w:rsidP="00D33043">
      <w:pPr>
        <w:numPr>
          <w:ilvl w:val="0"/>
          <w:numId w:val="3"/>
        </w:numPr>
        <w:ind w:left="1134" w:hanging="283"/>
        <w:rPr>
          <w:sz w:val="22"/>
          <w:szCs w:val="22"/>
        </w:rPr>
      </w:pPr>
      <w:r w:rsidRPr="003141A9">
        <w:rPr>
          <w:sz w:val="22"/>
          <w:szCs w:val="22"/>
        </w:rPr>
        <w:t>ИНН покупателя</w:t>
      </w:r>
    </w:p>
    <w:p w:rsidR="00D33043" w:rsidRPr="003141A9" w:rsidRDefault="00D33043" w:rsidP="00D33043">
      <w:pPr>
        <w:numPr>
          <w:ilvl w:val="0"/>
          <w:numId w:val="3"/>
        </w:numPr>
        <w:ind w:left="1134" w:hanging="283"/>
        <w:rPr>
          <w:sz w:val="22"/>
          <w:szCs w:val="22"/>
        </w:rPr>
      </w:pPr>
      <w:r w:rsidRPr="003141A9">
        <w:rPr>
          <w:sz w:val="22"/>
          <w:szCs w:val="22"/>
        </w:rPr>
        <w:t xml:space="preserve">GLN поставщика </w:t>
      </w:r>
    </w:p>
    <w:p w:rsidR="00D33043" w:rsidRPr="003141A9" w:rsidRDefault="00D33043" w:rsidP="00D33043">
      <w:pPr>
        <w:numPr>
          <w:ilvl w:val="0"/>
          <w:numId w:val="3"/>
        </w:numPr>
        <w:ind w:left="1134" w:hanging="283"/>
        <w:rPr>
          <w:sz w:val="22"/>
          <w:szCs w:val="22"/>
        </w:rPr>
      </w:pPr>
      <w:r w:rsidRPr="003141A9">
        <w:rPr>
          <w:sz w:val="22"/>
          <w:szCs w:val="22"/>
        </w:rPr>
        <w:t xml:space="preserve">ИНН поставщика </w:t>
      </w:r>
    </w:p>
    <w:p w:rsidR="00D33043" w:rsidRPr="003141A9" w:rsidRDefault="00D33043" w:rsidP="00D33043">
      <w:pPr>
        <w:numPr>
          <w:ilvl w:val="0"/>
          <w:numId w:val="3"/>
        </w:numPr>
        <w:ind w:left="1134" w:hanging="283"/>
        <w:rPr>
          <w:sz w:val="22"/>
          <w:szCs w:val="22"/>
        </w:rPr>
      </w:pPr>
      <w:r w:rsidRPr="003141A9">
        <w:rPr>
          <w:sz w:val="22"/>
          <w:szCs w:val="22"/>
        </w:rPr>
        <w:t>GLN продавца</w:t>
      </w:r>
    </w:p>
    <w:p w:rsidR="00D33043" w:rsidRPr="003141A9" w:rsidRDefault="00D33043" w:rsidP="00D33043">
      <w:pPr>
        <w:numPr>
          <w:ilvl w:val="0"/>
          <w:numId w:val="3"/>
        </w:numPr>
        <w:ind w:left="1134" w:hanging="283"/>
        <w:rPr>
          <w:sz w:val="22"/>
          <w:szCs w:val="22"/>
        </w:rPr>
      </w:pPr>
      <w:r w:rsidRPr="003141A9">
        <w:rPr>
          <w:sz w:val="22"/>
          <w:szCs w:val="22"/>
        </w:rPr>
        <w:t>ИНН продавца</w:t>
      </w:r>
    </w:p>
    <w:p w:rsidR="00D33043" w:rsidRPr="003141A9" w:rsidRDefault="00D33043" w:rsidP="00D33043">
      <w:pPr>
        <w:numPr>
          <w:ilvl w:val="0"/>
          <w:numId w:val="3"/>
        </w:numPr>
        <w:ind w:left="1134" w:hanging="283"/>
        <w:rPr>
          <w:sz w:val="22"/>
          <w:szCs w:val="22"/>
        </w:rPr>
      </w:pPr>
      <w:r w:rsidRPr="003141A9">
        <w:rPr>
          <w:sz w:val="22"/>
          <w:szCs w:val="22"/>
        </w:rPr>
        <w:t>GLN места доставки / грузополучателя</w:t>
      </w:r>
    </w:p>
    <w:p w:rsidR="00D33043" w:rsidRPr="003141A9" w:rsidRDefault="00D33043" w:rsidP="00D33043">
      <w:pPr>
        <w:numPr>
          <w:ilvl w:val="0"/>
          <w:numId w:val="3"/>
        </w:numPr>
        <w:ind w:left="1134" w:hanging="283"/>
        <w:rPr>
          <w:sz w:val="22"/>
          <w:szCs w:val="22"/>
        </w:rPr>
      </w:pPr>
      <w:r w:rsidRPr="003141A9">
        <w:rPr>
          <w:sz w:val="22"/>
          <w:szCs w:val="22"/>
        </w:rPr>
        <w:t>GLN, плательщика</w:t>
      </w:r>
    </w:p>
    <w:p w:rsidR="00D33043" w:rsidRPr="003141A9" w:rsidRDefault="00D33043" w:rsidP="00D33043">
      <w:pPr>
        <w:numPr>
          <w:ilvl w:val="0"/>
          <w:numId w:val="3"/>
        </w:numPr>
        <w:ind w:left="1134" w:hanging="283"/>
        <w:rPr>
          <w:sz w:val="22"/>
          <w:szCs w:val="22"/>
        </w:rPr>
      </w:pPr>
      <w:r w:rsidRPr="003141A9">
        <w:rPr>
          <w:sz w:val="22"/>
          <w:szCs w:val="22"/>
        </w:rPr>
        <w:t>Данные по товару</w:t>
      </w:r>
      <w:r w:rsidRPr="003141A9">
        <w:rPr>
          <w:sz w:val="22"/>
          <w:szCs w:val="22"/>
          <w:lang w:val="en-US"/>
        </w:rPr>
        <w:t xml:space="preserve"> / </w:t>
      </w:r>
      <w:r w:rsidRPr="003141A9">
        <w:rPr>
          <w:sz w:val="22"/>
          <w:szCs w:val="22"/>
        </w:rPr>
        <w:t>таре:</w:t>
      </w:r>
    </w:p>
    <w:p w:rsidR="00D33043" w:rsidRPr="005C5196" w:rsidRDefault="00D33043" w:rsidP="00D33043">
      <w:pPr>
        <w:pStyle w:val="a7"/>
        <w:numPr>
          <w:ilvl w:val="0"/>
          <w:numId w:val="58"/>
        </w:numPr>
        <w:ind w:left="1701" w:hanging="283"/>
        <w:rPr>
          <w:sz w:val="22"/>
          <w:szCs w:val="22"/>
        </w:rPr>
      </w:pPr>
      <w:r w:rsidRPr="005C5196">
        <w:rPr>
          <w:sz w:val="22"/>
          <w:szCs w:val="22"/>
        </w:rPr>
        <w:t>Валюта, код ISO</w:t>
      </w:r>
    </w:p>
    <w:p w:rsidR="00D33043" w:rsidRPr="005C5196" w:rsidRDefault="00D33043" w:rsidP="00D33043">
      <w:pPr>
        <w:pStyle w:val="a7"/>
        <w:numPr>
          <w:ilvl w:val="0"/>
          <w:numId w:val="58"/>
        </w:numPr>
        <w:ind w:left="1701" w:hanging="283"/>
        <w:rPr>
          <w:sz w:val="22"/>
          <w:szCs w:val="22"/>
        </w:rPr>
      </w:pPr>
      <w:r w:rsidRPr="005C5196">
        <w:rPr>
          <w:sz w:val="22"/>
          <w:szCs w:val="22"/>
        </w:rPr>
        <w:t>Порядковый номер товарной позиции</w:t>
      </w:r>
      <w:r w:rsidRPr="005C5196">
        <w:rPr>
          <w:sz w:val="22"/>
          <w:szCs w:val="22"/>
          <w:lang w:val="en-US"/>
        </w:rPr>
        <w:t>/</w:t>
      </w:r>
      <w:r w:rsidRPr="005C5196">
        <w:rPr>
          <w:sz w:val="22"/>
          <w:szCs w:val="22"/>
        </w:rPr>
        <w:t>тары</w:t>
      </w:r>
    </w:p>
    <w:p w:rsidR="00D33043" w:rsidRPr="005C5196" w:rsidRDefault="00D33043" w:rsidP="00D33043">
      <w:pPr>
        <w:pStyle w:val="a7"/>
        <w:numPr>
          <w:ilvl w:val="0"/>
          <w:numId w:val="58"/>
        </w:numPr>
        <w:ind w:left="1701" w:hanging="283"/>
        <w:rPr>
          <w:sz w:val="22"/>
          <w:szCs w:val="22"/>
        </w:rPr>
      </w:pPr>
      <w:r w:rsidRPr="005C5196">
        <w:rPr>
          <w:sz w:val="22"/>
          <w:szCs w:val="22"/>
        </w:rPr>
        <w:t xml:space="preserve">EAN код товара </w:t>
      </w:r>
      <w:r w:rsidRPr="005C5196">
        <w:rPr>
          <w:sz w:val="22"/>
          <w:szCs w:val="22"/>
          <w:lang w:val="en-US"/>
        </w:rPr>
        <w:t>/</w:t>
      </w:r>
      <w:r w:rsidRPr="005C5196">
        <w:rPr>
          <w:sz w:val="22"/>
          <w:szCs w:val="22"/>
        </w:rPr>
        <w:t>тары</w:t>
      </w:r>
    </w:p>
    <w:p w:rsidR="00D33043" w:rsidRPr="005C5196" w:rsidRDefault="00D33043" w:rsidP="00D33043">
      <w:pPr>
        <w:pStyle w:val="a7"/>
        <w:numPr>
          <w:ilvl w:val="0"/>
          <w:numId w:val="58"/>
        </w:numPr>
        <w:ind w:left="1701" w:hanging="283"/>
        <w:rPr>
          <w:sz w:val="22"/>
          <w:szCs w:val="22"/>
        </w:rPr>
      </w:pPr>
      <w:r w:rsidRPr="005C5196">
        <w:rPr>
          <w:sz w:val="22"/>
          <w:szCs w:val="22"/>
        </w:rPr>
        <w:lastRenderedPageBreak/>
        <w:t>Код товара у покупателя</w:t>
      </w:r>
      <w:r w:rsidRPr="005C5196">
        <w:rPr>
          <w:sz w:val="22"/>
          <w:szCs w:val="22"/>
          <w:lang w:val="en-US"/>
        </w:rPr>
        <w:t>/</w:t>
      </w:r>
      <w:r w:rsidRPr="005C5196">
        <w:rPr>
          <w:sz w:val="22"/>
          <w:szCs w:val="22"/>
        </w:rPr>
        <w:t>тары</w:t>
      </w:r>
    </w:p>
    <w:p w:rsidR="00D33043" w:rsidRPr="005C5196" w:rsidRDefault="00D33043" w:rsidP="00D33043">
      <w:pPr>
        <w:pStyle w:val="a7"/>
        <w:numPr>
          <w:ilvl w:val="0"/>
          <w:numId w:val="58"/>
        </w:numPr>
        <w:ind w:left="1701" w:hanging="283"/>
        <w:rPr>
          <w:sz w:val="22"/>
          <w:szCs w:val="22"/>
        </w:rPr>
      </w:pPr>
      <w:r w:rsidRPr="005C5196">
        <w:rPr>
          <w:sz w:val="22"/>
          <w:szCs w:val="22"/>
        </w:rPr>
        <w:t>Название товара</w:t>
      </w:r>
      <w:r w:rsidRPr="005C5196">
        <w:rPr>
          <w:sz w:val="22"/>
          <w:szCs w:val="22"/>
          <w:lang w:val="en-US"/>
        </w:rPr>
        <w:t>/</w:t>
      </w:r>
      <w:r w:rsidRPr="005C5196">
        <w:rPr>
          <w:sz w:val="22"/>
          <w:szCs w:val="22"/>
        </w:rPr>
        <w:t xml:space="preserve">тары </w:t>
      </w:r>
    </w:p>
    <w:p w:rsidR="00D33043" w:rsidRPr="005C5196" w:rsidRDefault="00D33043" w:rsidP="00D33043">
      <w:pPr>
        <w:pStyle w:val="a7"/>
        <w:numPr>
          <w:ilvl w:val="0"/>
          <w:numId w:val="58"/>
        </w:numPr>
        <w:ind w:left="1701" w:hanging="283"/>
        <w:rPr>
          <w:sz w:val="22"/>
          <w:szCs w:val="22"/>
        </w:rPr>
      </w:pPr>
      <w:r w:rsidRPr="005C5196">
        <w:rPr>
          <w:sz w:val="22"/>
          <w:szCs w:val="22"/>
        </w:rPr>
        <w:t>Количество товара</w:t>
      </w:r>
      <w:r w:rsidRPr="005C5196">
        <w:rPr>
          <w:sz w:val="22"/>
          <w:szCs w:val="22"/>
          <w:lang w:val="en-US"/>
        </w:rPr>
        <w:t>/</w:t>
      </w:r>
      <w:r w:rsidRPr="005C5196">
        <w:rPr>
          <w:sz w:val="22"/>
          <w:szCs w:val="22"/>
        </w:rPr>
        <w:t>тары</w:t>
      </w:r>
    </w:p>
    <w:p w:rsidR="00D33043" w:rsidRPr="005C5196" w:rsidRDefault="00D33043" w:rsidP="00D33043">
      <w:pPr>
        <w:pStyle w:val="a7"/>
        <w:numPr>
          <w:ilvl w:val="0"/>
          <w:numId w:val="58"/>
        </w:numPr>
        <w:ind w:left="1701" w:hanging="283"/>
        <w:rPr>
          <w:sz w:val="22"/>
          <w:szCs w:val="22"/>
        </w:rPr>
      </w:pPr>
      <w:r w:rsidRPr="005C5196">
        <w:rPr>
          <w:sz w:val="22"/>
          <w:szCs w:val="22"/>
        </w:rPr>
        <w:t>Единица измерения</w:t>
      </w:r>
    </w:p>
    <w:p w:rsidR="00D33043" w:rsidRPr="005C5196" w:rsidRDefault="00D33043" w:rsidP="00D33043">
      <w:pPr>
        <w:pStyle w:val="a7"/>
        <w:numPr>
          <w:ilvl w:val="0"/>
          <w:numId w:val="58"/>
        </w:numPr>
        <w:ind w:left="1701" w:hanging="283"/>
        <w:rPr>
          <w:sz w:val="22"/>
          <w:szCs w:val="22"/>
        </w:rPr>
      </w:pPr>
      <w:r w:rsidRPr="005C5196">
        <w:rPr>
          <w:sz w:val="22"/>
          <w:szCs w:val="22"/>
        </w:rPr>
        <w:t>Цена товара без НДС</w:t>
      </w:r>
    </w:p>
    <w:p w:rsidR="00D33043" w:rsidRPr="005C5196" w:rsidRDefault="00D33043" w:rsidP="00D33043">
      <w:pPr>
        <w:pStyle w:val="a7"/>
        <w:numPr>
          <w:ilvl w:val="0"/>
          <w:numId w:val="58"/>
        </w:numPr>
        <w:ind w:left="1701" w:hanging="283"/>
        <w:rPr>
          <w:sz w:val="22"/>
          <w:szCs w:val="22"/>
        </w:rPr>
      </w:pPr>
      <w:r w:rsidRPr="005C5196">
        <w:rPr>
          <w:sz w:val="22"/>
          <w:szCs w:val="22"/>
        </w:rPr>
        <w:t>Цена товара с НДС</w:t>
      </w:r>
    </w:p>
    <w:p w:rsidR="00D33043" w:rsidRPr="005C5196" w:rsidRDefault="00D33043" w:rsidP="00D33043">
      <w:pPr>
        <w:pStyle w:val="a7"/>
        <w:numPr>
          <w:ilvl w:val="0"/>
          <w:numId w:val="58"/>
        </w:numPr>
        <w:ind w:left="1701" w:hanging="283"/>
        <w:rPr>
          <w:sz w:val="22"/>
          <w:szCs w:val="22"/>
        </w:rPr>
      </w:pPr>
      <w:r w:rsidRPr="005C5196">
        <w:rPr>
          <w:sz w:val="22"/>
          <w:szCs w:val="22"/>
        </w:rPr>
        <w:t>Ставка НДС</w:t>
      </w:r>
    </w:p>
    <w:p w:rsidR="00D33043" w:rsidRPr="005C5196" w:rsidRDefault="00D33043" w:rsidP="00D33043">
      <w:pPr>
        <w:pStyle w:val="a7"/>
        <w:numPr>
          <w:ilvl w:val="0"/>
          <w:numId w:val="58"/>
        </w:numPr>
        <w:ind w:left="1701" w:hanging="283"/>
        <w:rPr>
          <w:sz w:val="22"/>
          <w:szCs w:val="22"/>
        </w:rPr>
      </w:pPr>
      <w:r w:rsidRPr="005C5196">
        <w:rPr>
          <w:sz w:val="22"/>
          <w:szCs w:val="22"/>
        </w:rPr>
        <w:t>Сумма по строке товара без НДС</w:t>
      </w:r>
    </w:p>
    <w:p w:rsidR="00D33043" w:rsidRPr="005C5196" w:rsidRDefault="00D33043" w:rsidP="00D33043">
      <w:pPr>
        <w:pStyle w:val="a7"/>
        <w:numPr>
          <w:ilvl w:val="0"/>
          <w:numId w:val="58"/>
        </w:numPr>
        <w:ind w:left="1701" w:hanging="283"/>
        <w:rPr>
          <w:sz w:val="22"/>
          <w:szCs w:val="22"/>
        </w:rPr>
      </w:pPr>
      <w:r w:rsidRPr="005C5196">
        <w:rPr>
          <w:sz w:val="22"/>
          <w:szCs w:val="22"/>
        </w:rPr>
        <w:t>Сумма НДС по строке товара</w:t>
      </w:r>
    </w:p>
    <w:p w:rsidR="00D33043" w:rsidRPr="005C5196" w:rsidRDefault="00D33043" w:rsidP="00D33043">
      <w:pPr>
        <w:pStyle w:val="a7"/>
        <w:numPr>
          <w:ilvl w:val="0"/>
          <w:numId w:val="58"/>
        </w:numPr>
        <w:ind w:left="1701" w:hanging="283"/>
        <w:rPr>
          <w:sz w:val="22"/>
          <w:szCs w:val="22"/>
        </w:rPr>
      </w:pPr>
      <w:r w:rsidRPr="005C5196">
        <w:rPr>
          <w:sz w:val="22"/>
          <w:szCs w:val="22"/>
        </w:rPr>
        <w:t>Сумма по строке с НДС товара</w:t>
      </w:r>
    </w:p>
    <w:p w:rsidR="00D33043" w:rsidRPr="003141A9" w:rsidRDefault="00D33043" w:rsidP="00D33043">
      <w:pPr>
        <w:numPr>
          <w:ilvl w:val="0"/>
          <w:numId w:val="37"/>
        </w:numPr>
        <w:ind w:left="1134" w:hanging="283"/>
        <w:rPr>
          <w:sz w:val="22"/>
          <w:szCs w:val="22"/>
        </w:rPr>
      </w:pPr>
      <w:r w:rsidRPr="003141A9">
        <w:rPr>
          <w:sz w:val="22"/>
          <w:szCs w:val="22"/>
        </w:rPr>
        <w:t>Суммовые данные по товару в документе</w:t>
      </w:r>
    </w:p>
    <w:p w:rsidR="00D33043" w:rsidRPr="005C5196" w:rsidRDefault="00D33043" w:rsidP="00D33043">
      <w:pPr>
        <w:pStyle w:val="a7"/>
        <w:numPr>
          <w:ilvl w:val="0"/>
          <w:numId w:val="59"/>
        </w:numPr>
        <w:ind w:left="1701" w:hanging="283"/>
        <w:rPr>
          <w:sz w:val="22"/>
          <w:szCs w:val="22"/>
        </w:rPr>
      </w:pPr>
      <w:r w:rsidRPr="005C5196">
        <w:rPr>
          <w:sz w:val="22"/>
          <w:szCs w:val="22"/>
        </w:rPr>
        <w:t>Сумма НДС по всем позициям (по документу)</w:t>
      </w:r>
    </w:p>
    <w:p w:rsidR="00D33043" w:rsidRPr="005C5196" w:rsidRDefault="00D33043" w:rsidP="00D33043">
      <w:pPr>
        <w:pStyle w:val="a7"/>
        <w:numPr>
          <w:ilvl w:val="0"/>
          <w:numId w:val="59"/>
        </w:numPr>
        <w:ind w:left="1701" w:hanging="283"/>
        <w:rPr>
          <w:sz w:val="22"/>
          <w:szCs w:val="22"/>
        </w:rPr>
      </w:pPr>
      <w:r w:rsidRPr="005C5196">
        <w:rPr>
          <w:sz w:val="22"/>
          <w:szCs w:val="22"/>
        </w:rPr>
        <w:t>Сумма без НДС по всем позициям (по документу)</w:t>
      </w:r>
    </w:p>
    <w:p w:rsidR="00D33043" w:rsidRPr="005C5196" w:rsidRDefault="00D33043" w:rsidP="00D33043">
      <w:pPr>
        <w:pStyle w:val="a7"/>
        <w:numPr>
          <w:ilvl w:val="0"/>
          <w:numId w:val="59"/>
        </w:numPr>
        <w:ind w:left="1701" w:hanging="283"/>
        <w:rPr>
          <w:sz w:val="22"/>
          <w:szCs w:val="22"/>
        </w:rPr>
      </w:pPr>
      <w:r w:rsidRPr="005C5196">
        <w:rPr>
          <w:sz w:val="22"/>
          <w:szCs w:val="22"/>
        </w:rPr>
        <w:t>Сумма с НДС по всем позициям (по документу)</w:t>
      </w:r>
    </w:p>
    <w:p w:rsidR="00D33043" w:rsidRPr="005C5196" w:rsidRDefault="00D33043" w:rsidP="00D33043">
      <w:pPr>
        <w:pStyle w:val="a7"/>
        <w:numPr>
          <w:ilvl w:val="0"/>
          <w:numId w:val="59"/>
        </w:numPr>
        <w:ind w:left="1701" w:hanging="283"/>
        <w:rPr>
          <w:sz w:val="22"/>
          <w:szCs w:val="22"/>
        </w:rPr>
      </w:pPr>
      <w:r w:rsidRPr="005C5196">
        <w:rPr>
          <w:sz w:val="22"/>
          <w:szCs w:val="22"/>
        </w:rPr>
        <w:t>Итоговая информация по ставкам НДС</w:t>
      </w:r>
    </w:p>
    <w:p w:rsidR="00D33043" w:rsidRPr="005C5196" w:rsidRDefault="00D33043" w:rsidP="00D33043">
      <w:pPr>
        <w:pStyle w:val="a7"/>
        <w:numPr>
          <w:ilvl w:val="0"/>
          <w:numId w:val="59"/>
        </w:numPr>
        <w:ind w:left="1701" w:hanging="283"/>
        <w:rPr>
          <w:sz w:val="22"/>
          <w:szCs w:val="22"/>
        </w:rPr>
      </w:pPr>
      <w:r w:rsidRPr="005C5196">
        <w:rPr>
          <w:sz w:val="22"/>
          <w:szCs w:val="22"/>
        </w:rPr>
        <w:t>Сумма без НДС по позициям по ставке</w:t>
      </w:r>
    </w:p>
    <w:p w:rsidR="00D33043" w:rsidRPr="005C5196" w:rsidRDefault="00D33043" w:rsidP="00D33043">
      <w:pPr>
        <w:pStyle w:val="a7"/>
        <w:numPr>
          <w:ilvl w:val="0"/>
          <w:numId w:val="59"/>
        </w:numPr>
        <w:ind w:left="1701" w:hanging="283"/>
        <w:rPr>
          <w:sz w:val="22"/>
          <w:szCs w:val="22"/>
        </w:rPr>
      </w:pPr>
      <w:r w:rsidRPr="005C5196">
        <w:rPr>
          <w:sz w:val="22"/>
          <w:szCs w:val="22"/>
        </w:rPr>
        <w:t>Сумма НДС по каждой ставке</w:t>
      </w:r>
    </w:p>
    <w:p w:rsidR="00D33043" w:rsidRPr="005C5196" w:rsidRDefault="00D33043" w:rsidP="00D33043">
      <w:pPr>
        <w:pStyle w:val="a7"/>
        <w:numPr>
          <w:ilvl w:val="0"/>
          <w:numId w:val="59"/>
        </w:numPr>
        <w:ind w:left="1701" w:hanging="283"/>
        <w:rPr>
          <w:sz w:val="22"/>
          <w:szCs w:val="22"/>
        </w:rPr>
      </w:pPr>
      <w:r>
        <w:rPr>
          <w:rFonts w:eastAsia="Calibri"/>
          <w:sz w:val="22"/>
          <w:szCs w:val="22"/>
          <w:lang w:eastAsia="en-US"/>
        </w:rPr>
        <w:t>Сумма по ставкам НДС 10%, 20</w:t>
      </w:r>
      <w:r w:rsidRPr="005C5196">
        <w:rPr>
          <w:rFonts w:eastAsia="Calibri"/>
          <w:sz w:val="22"/>
          <w:szCs w:val="22"/>
          <w:lang w:eastAsia="en-US"/>
        </w:rPr>
        <w:t>%</w:t>
      </w:r>
    </w:p>
    <w:p w:rsidR="00D33043" w:rsidRPr="003141A9" w:rsidRDefault="00D33043" w:rsidP="00D33043">
      <w:pPr>
        <w:numPr>
          <w:ilvl w:val="1"/>
          <w:numId w:val="35"/>
        </w:numPr>
        <w:ind w:left="0" w:firstLine="567"/>
        <w:rPr>
          <w:b/>
          <w:sz w:val="22"/>
          <w:szCs w:val="22"/>
        </w:rPr>
      </w:pPr>
      <w:r w:rsidRPr="003141A9">
        <w:rPr>
          <w:b/>
          <w:sz w:val="22"/>
          <w:szCs w:val="22"/>
        </w:rPr>
        <w:t xml:space="preserve">Документ </w:t>
      </w:r>
      <w:r w:rsidRPr="003141A9">
        <w:rPr>
          <w:b/>
          <w:sz w:val="22"/>
          <w:szCs w:val="22"/>
          <w:lang w:val="en-US"/>
        </w:rPr>
        <w:t>COACSU</w:t>
      </w:r>
    </w:p>
    <w:p w:rsidR="00D33043" w:rsidRPr="003141A9" w:rsidRDefault="00D33043" w:rsidP="00D33043">
      <w:pPr>
        <w:ind w:firstLine="567"/>
        <w:rPr>
          <w:b/>
          <w:sz w:val="22"/>
          <w:szCs w:val="22"/>
        </w:rPr>
      </w:pPr>
      <w:r w:rsidRPr="003141A9">
        <w:rPr>
          <w:b/>
          <w:sz w:val="22"/>
          <w:szCs w:val="22"/>
          <w:lang w:val="en-US"/>
        </w:rPr>
        <w:t>COACSU</w:t>
      </w:r>
      <w:r w:rsidRPr="003141A9">
        <w:rPr>
          <w:b/>
          <w:sz w:val="22"/>
          <w:szCs w:val="22"/>
        </w:rPr>
        <w:t xml:space="preserve"> - Акт сверки</w:t>
      </w:r>
      <w:r w:rsidRPr="003141A9">
        <w:rPr>
          <w:sz w:val="22"/>
          <w:szCs w:val="22"/>
        </w:rPr>
        <w:t xml:space="preserve"> </w:t>
      </w:r>
      <w:r w:rsidRPr="003141A9">
        <w:rPr>
          <w:b/>
          <w:sz w:val="22"/>
          <w:szCs w:val="22"/>
        </w:rPr>
        <w:t>должен содержать обязательную</w:t>
      </w:r>
      <w:r w:rsidRPr="003141A9">
        <w:rPr>
          <w:sz w:val="22"/>
          <w:szCs w:val="22"/>
        </w:rPr>
        <w:t xml:space="preserve"> </w:t>
      </w:r>
      <w:r w:rsidRPr="003141A9">
        <w:rPr>
          <w:b/>
          <w:sz w:val="22"/>
          <w:szCs w:val="22"/>
        </w:rPr>
        <w:t>следующую информацию:</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GLN- Код контрагента</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Наименование контрагента</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Дата формирования Акта</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Период сверки</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Реквизиты контрагента: ИНН</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Реквизиты контрагента: телефон</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Наименование собственного предприятия</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Входящее сальдо: дебет</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Входящее сальдо: кредит</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Обороты: дебет</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Обороты: кредит</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Итого задолженность: дебет</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Итого задолженность: кредит</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ФИО исполнителя</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Доп. информация об исполнителе (e-mail, телефон и проч.)</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Дата проводки</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Дата документа</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Дата поступления/отгрузки</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Идентификатор вида операции</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Балансовая единица (идентификатор юр.лица)</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 документа (внутренний)</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 документа (внешний)</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 первичного документа (поступления/отгрузки)</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Сумма по дебету в рублях</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Сумма по кредиту в рублях</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Текст</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Подробное описание операции</w:t>
      </w:r>
    </w:p>
    <w:p w:rsidR="00D33043" w:rsidRPr="003141A9" w:rsidRDefault="00D33043" w:rsidP="00D33043">
      <w:pPr>
        <w:numPr>
          <w:ilvl w:val="0"/>
          <w:numId w:val="36"/>
        </w:numPr>
        <w:suppressAutoHyphens/>
        <w:autoSpaceDN w:val="0"/>
        <w:ind w:left="1134" w:hanging="283"/>
        <w:textAlignment w:val="baseline"/>
        <w:rPr>
          <w:kern w:val="3"/>
          <w:sz w:val="22"/>
          <w:szCs w:val="22"/>
        </w:rPr>
      </w:pPr>
      <w:r w:rsidRPr="003141A9">
        <w:rPr>
          <w:kern w:val="3"/>
          <w:sz w:val="22"/>
          <w:szCs w:val="22"/>
        </w:rPr>
        <w:t>GLN-код магазина, куда отгружается товар</w:t>
      </w:r>
    </w:p>
    <w:p w:rsidR="00D33043" w:rsidRPr="003141A9" w:rsidRDefault="00D33043" w:rsidP="00D33043">
      <w:pPr>
        <w:pStyle w:val="a7"/>
        <w:numPr>
          <w:ilvl w:val="2"/>
          <w:numId w:val="35"/>
        </w:numPr>
        <w:ind w:left="0" w:firstLine="709"/>
      </w:pPr>
      <w:r w:rsidRPr="003141A9">
        <w:t>Для осуществления подключения к системе ЭДО через EDI-провайдера Поставщик сообщает Покупателю, а покупатель поставщику:</w:t>
      </w:r>
    </w:p>
    <w:p w:rsidR="00D33043" w:rsidRPr="003141A9" w:rsidRDefault="00D33043" w:rsidP="00D33043">
      <w:pPr>
        <w:numPr>
          <w:ilvl w:val="5"/>
          <w:numId w:val="28"/>
        </w:numPr>
        <w:ind w:left="1134" w:hanging="283"/>
        <w:contextualSpacing/>
        <w:rPr>
          <w:sz w:val="22"/>
          <w:szCs w:val="22"/>
        </w:rPr>
      </w:pPr>
      <w:r w:rsidRPr="003141A9">
        <w:rPr>
          <w:b/>
          <w:sz w:val="22"/>
          <w:szCs w:val="22"/>
        </w:rPr>
        <w:t>GLN-номер (а) (Global Location Number)</w:t>
      </w:r>
      <w:r w:rsidRPr="003141A9">
        <w:rPr>
          <w:sz w:val="22"/>
          <w:szCs w:val="22"/>
        </w:rPr>
        <w:t xml:space="preserve"> - Глобальный номер места нахождения – уникальный номер (13 цифр) Поставщика в системе GS1 для идентификации участников цепи поставки и их материальных, функциональных или юридических объектов (подразделений) (магазины/Распределительные центры/офисы и т.д.),</w:t>
      </w:r>
    </w:p>
    <w:p w:rsidR="00D33043" w:rsidRPr="003141A9" w:rsidRDefault="00D33043" w:rsidP="00D33043">
      <w:pPr>
        <w:numPr>
          <w:ilvl w:val="5"/>
          <w:numId w:val="28"/>
        </w:numPr>
        <w:ind w:left="1134" w:hanging="283"/>
        <w:contextualSpacing/>
        <w:rPr>
          <w:sz w:val="22"/>
          <w:szCs w:val="22"/>
        </w:rPr>
      </w:pPr>
      <w:r w:rsidRPr="003141A9">
        <w:rPr>
          <w:b/>
          <w:sz w:val="22"/>
          <w:szCs w:val="22"/>
        </w:rPr>
        <w:lastRenderedPageBreak/>
        <w:t>GUID-номер (Globally Unique Identifier)</w:t>
      </w:r>
      <w:r w:rsidRPr="003141A9">
        <w:rPr>
          <w:sz w:val="22"/>
          <w:szCs w:val="22"/>
        </w:rPr>
        <w:t xml:space="preserve"> - идентификатор участника электронного документооборота, необходимый для подключения к документообороту счетов-фактур в электронном виде по телекоммуникационным каналам связи.</w:t>
      </w:r>
    </w:p>
    <w:p w:rsidR="00D33043" w:rsidRPr="003141A9" w:rsidRDefault="00D33043" w:rsidP="00D33043">
      <w:pPr>
        <w:numPr>
          <w:ilvl w:val="1"/>
          <w:numId w:val="35"/>
        </w:numPr>
        <w:ind w:left="0" w:firstLine="567"/>
        <w:rPr>
          <w:sz w:val="22"/>
          <w:szCs w:val="22"/>
        </w:rPr>
      </w:pPr>
      <w:r w:rsidRPr="003141A9">
        <w:rPr>
          <w:b/>
          <w:sz w:val="22"/>
          <w:szCs w:val="22"/>
        </w:rPr>
        <w:t xml:space="preserve">Документ PARTIN </w:t>
      </w:r>
    </w:p>
    <w:p w:rsidR="00D33043" w:rsidRPr="003141A9" w:rsidRDefault="00D33043" w:rsidP="00D33043">
      <w:pPr>
        <w:ind w:left="1898" w:hanging="1189"/>
        <w:rPr>
          <w:sz w:val="22"/>
          <w:szCs w:val="22"/>
        </w:rPr>
      </w:pPr>
      <w:r w:rsidRPr="003141A9">
        <w:rPr>
          <w:b/>
          <w:sz w:val="22"/>
          <w:szCs w:val="22"/>
        </w:rPr>
        <w:t>PARTIN -</w:t>
      </w:r>
      <w:r w:rsidRPr="003141A9">
        <w:rPr>
          <w:sz w:val="22"/>
          <w:szCs w:val="22"/>
        </w:rPr>
        <w:t>Информация о Поставщике.</w:t>
      </w:r>
    </w:p>
    <w:p w:rsidR="00D33043" w:rsidRPr="003141A9" w:rsidRDefault="00D33043" w:rsidP="00D33043">
      <w:pPr>
        <w:ind w:left="1898" w:hanging="1189"/>
        <w:rPr>
          <w:sz w:val="22"/>
          <w:szCs w:val="22"/>
        </w:rPr>
      </w:pPr>
      <w:r w:rsidRPr="003141A9">
        <w:rPr>
          <w:b/>
          <w:sz w:val="22"/>
          <w:szCs w:val="22"/>
        </w:rPr>
        <w:t>PARTIN</w:t>
      </w:r>
      <w:r w:rsidRPr="003141A9">
        <w:rPr>
          <w:sz w:val="22"/>
          <w:szCs w:val="22"/>
        </w:rPr>
        <w:t xml:space="preserve"> должен содержать обязательную следующую информацию о Поставщике:</w:t>
      </w:r>
    </w:p>
    <w:p w:rsidR="00D33043" w:rsidRPr="003141A9" w:rsidRDefault="00D33043" w:rsidP="00D33043">
      <w:pPr>
        <w:numPr>
          <w:ilvl w:val="0"/>
          <w:numId w:val="27"/>
        </w:numPr>
        <w:suppressAutoHyphens/>
        <w:autoSpaceDN w:val="0"/>
        <w:ind w:left="1134" w:hanging="283"/>
        <w:textAlignment w:val="baseline"/>
        <w:rPr>
          <w:kern w:val="3"/>
          <w:sz w:val="22"/>
          <w:szCs w:val="22"/>
        </w:rPr>
      </w:pPr>
      <w:r w:rsidRPr="003141A9">
        <w:rPr>
          <w:kern w:val="3"/>
          <w:sz w:val="22"/>
          <w:szCs w:val="22"/>
        </w:rPr>
        <w:t>Адрес электронной почты инициатора со стороны Поставщика</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GLN-номер Поставщика</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lang w:val="en-US"/>
        </w:rPr>
        <w:t>GUID</w:t>
      </w:r>
      <w:r w:rsidRPr="003141A9">
        <w:rPr>
          <w:kern w:val="3"/>
          <w:sz w:val="22"/>
          <w:szCs w:val="22"/>
        </w:rPr>
        <w:t>-номер Поставщика</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Наименование Поставщика</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Полное наименование Поставщика</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Грузоотправитель</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Адрес грузоотправителя</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Тип поставщика (ООО, ЗАО, ИП…)</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Плательщик НДС или нет</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ИНН</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КПП</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Код ОКОНХ</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Код ОКПО</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Генеральный директор ФИО</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Банковские реквизиты:</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 xml:space="preserve">Банк </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 xml:space="preserve">Расчётный счёт </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 xml:space="preserve">БИК </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 xml:space="preserve">Корр. Счёт </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Адрес юридический, фактический:</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Индекс</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Район</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Город</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Улица</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Номер дома</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Номер квартиры</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Код страны местоположения</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Код региона</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Страна</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Признак юридический/фактический</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Менеджер, отвечающий за поставки:</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Обращение</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Имя и Фамилия Менеджера,</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Номер телефона менеджера, добавочный номер, факс</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Мобильный телефон</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E-mail,</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 xml:space="preserve">Веб-адрес, </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Телекс</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Менеджер, отвечающий за возвраты:</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Обращение</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Имя и Фамилия Менеджера,</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Номер телефона менеджера, добавочный номер, факс</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Мобильный телефон</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E-mail,</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 xml:space="preserve">Веб-адрес, </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Телекс</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E-mail для отправки возвратов</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Менеджер, отвечающий за премии:</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Обращение</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Имя и Фамилия Менеджера,</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Номер телефона менеджера, добавочный номер, факс</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lastRenderedPageBreak/>
        <w:t>Мобильный телефон</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E-mail,</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 xml:space="preserve">Веб-адрес, </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Телекс</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Менеджер, отвечающий за сверки:</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Обращение</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Имя и Фамилия Менеджера,</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Номер телефона менеджера, добавочный номер, факс</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Мобильный телефон</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E-mail,</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 xml:space="preserve">Веб-адрес, </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Телекс</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Менеджер, отвечающий за счёт-фактуры и накладные ТОРГ-12:</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Обращение</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Имя и Фамилия Менеджера,</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Номер телефона менеджера, добавочный номер, факс</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Мобильный телефон</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E-mail,</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 xml:space="preserve">Веб-адрес, </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Телекс</w:t>
      </w:r>
    </w:p>
    <w:p w:rsidR="00D33043" w:rsidRPr="003141A9" w:rsidRDefault="00D33043" w:rsidP="00D33043">
      <w:pPr>
        <w:numPr>
          <w:ilvl w:val="0"/>
          <w:numId w:val="41"/>
        </w:numPr>
        <w:suppressAutoHyphens/>
        <w:autoSpaceDN w:val="0"/>
        <w:ind w:left="1134" w:hanging="283"/>
        <w:textAlignment w:val="baseline"/>
        <w:rPr>
          <w:kern w:val="3"/>
          <w:sz w:val="22"/>
          <w:szCs w:val="22"/>
        </w:rPr>
      </w:pPr>
      <w:r w:rsidRPr="003141A9">
        <w:rPr>
          <w:kern w:val="3"/>
          <w:sz w:val="22"/>
          <w:szCs w:val="22"/>
        </w:rPr>
        <w:t>Менеджер, отвечающий за претензии:</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Обращение</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Имя и Фамилия Менеджера,</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Номер телефона менеджера, добавочный номер, факс</w:t>
      </w:r>
    </w:p>
    <w:p w:rsidR="00D33043" w:rsidRPr="003141A9" w:rsidRDefault="00D33043" w:rsidP="00D33043">
      <w:pPr>
        <w:numPr>
          <w:ilvl w:val="5"/>
          <w:numId w:val="41"/>
        </w:numPr>
        <w:suppressAutoHyphens/>
        <w:autoSpaceDN w:val="0"/>
        <w:ind w:left="1134" w:hanging="283"/>
        <w:textAlignment w:val="baseline"/>
        <w:rPr>
          <w:kern w:val="3"/>
          <w:sz w:val="22"/>
          <w:szCs w:val="22"/>
        </w:rPr>
      </w:pPr>
      <w:r w:rsidRPr="003141A9">
        <w:rPr>
          <w:kern w:val="3"/>
          <w:sz w:val="22"/>
          <w:szCs w:val="22"/>
        </w:rPr>
        <w:t>Мобильный телефон</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E-mail,</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 xml:space="preserve">Веб-адрес, </w:t>
      </w:r>
    </w:p>
    <w:p w:rsidR="00D33043" w:rsidRPr="003141A9" w:rsidRDefault="00D33043" w:rsidP="00D33043">
      <w:pPr>
        <w:numPr>
          <w:ilvl w:val="5"/>
          <w:numId w:val="41"/>
        </w:numPr>
        <w:suppressAutoHyphens/>
        <w:autoSpaceDN w:val="0"/>
        <w:ind w:left="1134" w:hanging="283"/>
        <w:jc w:val="both"/>
        <w:textAlignment w:val="baseline"/>
        <w:rPr>
          <w:kern w:val="3"/>
          <w:sz w:val="22"/>
          <w:szCs w:val="22"/>
        </w:rPr>
      </w:pPr>
      <w:r w:rsidRPr="003141A9">
        <w:rPr>
          <w:kern w:val="3"/>
          <w:sz w:val="22"/>
          <w:szCs w:val="22"/>
        </w:rPr>
        <w:t>Телекс</w:t>
      </w:r>
    </w:p>
    <w:p w:rsidR="00D33043" w:rsidRPr="00706CD7" w:rsidRDefault="00D33043" w:rsidP="00D33043">
      <w:pPr>
        <w:pStyle w:val="a7"/>
        <w:numPr>
          <w:ilvl w:val="1"/>
          <w:numId w:val="35"/>
        </w:numPr>
        <w:ind w:left="0" w:firstLine="567"/>
        <w:jc w:val="both"/>
        <w:rPr>
          <w:sz w:val="22"/>
          <w:szCs w:val="22"/>
        </w:rPr>
      </w:pPr>
      <w:r w:rsidRPr="00706CD7">
        <w:rPr>
          <w:b/>
          <w:sz w:val="22"/>
          <w:szCs w:val="22"/>
        </w:rPr>
        <w:t>Перечень документов, обязательно передаваемых Поставщиком Покупателю к Договору поставки Товара в виде сканированных копий с оригиналов документов, заверенных ЭЦП уполномоченного лица Поставщика</w:t>
      </w:r>
      <w:r w:rsidRPr="00706CD7">
        <w:rPr>
          <w:sz w:val="22"/>
          <w:szCs w:val="22"/>
        </w:rPr>
        <w:t>:</w:t>
      </w:r>
    </w:p>
    <w:p w:rsidR="00D33043" w:rsidRPr="003141A9" w:rsidRDefault="00D33043" w:rsidP="00D33043">
      <w:pPr>
        <w:numPr>
          <w:ilvl w:val="0"/>
          <w:numId w:val="8"/>
        </w:numPr>
        <w:ind w:left="851" w:hanging="283"/>
        <w:jc w:val="both"/>
        <w:rPr>
          <w:sz w:val="22"/>
          <w:szCs w:val="22"/>
        </w:rPr>
      </w:pPr>
      <w:r w:rsidRPr="003141A9">
        <w:rPr>
          <w:sz w:val="22"/>
          <w:szCs w:val="22"/>
        </w:rPr>
        <w:t>Свидетельство о государственной регистрации юридического лица или индивидуального предпринимателя (ЕГРЮЛ, ЕГРИП);</w:t>
      </w:r>
    </w:p>
    <w:p w:rsidR="00D33043" w:rsidRPr="003141A9" w:rsidRDefault="00D33043" w:rsidP="00D33043">
      <w:pPr>
        <w:numPr>
          <w:ilvl w:val="0"/>
          <w:numId w:val="8"/>
        </w:numPr>
        <w:ind w:left="851" w:hanging="283"/>
        <w:jc w:val="both"/>
        <w:rPr>
          <w:sz w:val="22"/>
          <w:szCs w:val="22"/>
        </w:rPr>
      </w:pPr>
      <w:r w:rsidRPr="003141A9">
        <w:rPr>
          <w:sz w:val="22"/>
          <w:szCs w:val="22"/>
        </w:rPr>
        <w:t>Копия паспорта: индивидуального предпринимателя, лица уполномоченного действовать от имени юридического лица без доверенности, лица уполномоченного на подписание договора (стр.2 с фото и страница со сведениями о регистрации по месту проживания/пребывания);</w:t>
      </w:r>
    </w:p>
    <w:p w:rsidR="00D33043" w:rsidRPr="003141A9" w:rsidRDefault="00D33043" w:rsidP="00D33043">
      <w:pPr>
        <w:numPr>
          <w:ilvl w:val="0"/>
          <w:numId w:val="8"/>
        </w:numPr>
        <w:ind w:left="851" w:hanging="283"/>
        <w:jc w:val="both"/>
        <w:rPr>
          <w:sz w:val="22"/>
          <w:szCs w:val="22"/>
        </w:rPr>
      </w:pPr>
      <w:r w:rsidRPr="003141A9">
        <w:rPr>
          <w:sz w:val="22"/>
          <w:szCs w:val="22"/>
        </w:rPr>
        <w:t>Устав юридического лица (все страницы в т.ч. последняя со штампом налогового органа);</w:t>
      </w:r>
    </w:p>
    <w:p w:rsidR="00D33043" w:rsidRPr="003141A9" w:rsidRDefault="00D33043" w:rsidP="00D33043">
      <w:pPr>
        <w:numPr>
          <w:ilvl w:val="0"/>
          <w:numId w:val="8"/>
        </w:numPr>
        <w:ind w:left="851" w:hanging="283"/>
        <w:jc w:val="both"/>
        <w:rPr>
          <w:sz w:val="22"/>
          <w:szCs w:val="22"/>
        </w:rPr>
      </w:pPr>
      <w:r w:rsidRPr="003141A9">
        <w:rPr>
          <w:sz w:val="22"/>
          <w:szCs w:val="22"/>
        </w:rPr>
        <w:t xml:space="preserve">Протокол собрания участников общества или решение об избрании органов управления (единоличного исполнительного органа) и о продлении срока полномочий; </w:t>
      </w:r>
    </w:p>
    <w:p w:rsidR="00D33043" w:rsidRPr="003141A9" w:rsidRDefault="00D33043" w:rsidP="00D33043">
      <w:pPr>
        <w:numPr>
          <w:ilvl w:val="0"/>
          <w:numId w:val="8"/>
        </w:numPr>
        <w:ind w:left="851" w:hanging="283"/>
        <w:jc w:val="both"/>
        <w:rPr>
          <w:sz w:val="22"/>
          <w:szCs w:val="22"/>
        </w:rPr>
      </w:pPr>
      <w:r w:rsidRPr="003141A9">
        <w:rPr>
          <w:sz w:val="22"/>
          <w:szCs w:val="22"/>
        </w:rPr>
        <w:t>Свидетельство о постановке на учет в налоговом органе по месту нахождения на территории РФ (с присвоением ИНН);</w:t>
      </w:r>
    </w:p>
    <w:p w:rsidR="00D33043" w:rsidRPr="003141A9" w:rsidRDefault="00D33043" w:rsidP="00D33043">
      <w:pPr>
        <w:numPr>
          <w:ilvl w:val="0"/>
          <w:numId w:val="8"/>
        </w:numPr>
        <w:ind w:left="851" w:hanging="283"/>
        <w:jc w:val="both"/>
        <w:rPr>
          <w:sz w:val="22"/>
          <w:szCs w:val="22"/>
        </w:rPr>
      </w:pPr>
      <w:r w:rsidRPr="003141A9">
        <w:rPr>
          <w:sz w:val="22"/>
          <w:szCs w:val="22"/>
        </w:rPr>
        <w:t>Доверенность с полномочиями на подписание договора поставки товара, если договор подписывается не единоличным исполнительным органом или не самим ИП.</w:t>
      </w:r>
    </w:p>
    <w:p w:rsidR="00D33043" w:rsidRPr="003141A9" w:rsidRDefault="00D33043" w:rsidP="00D33043">
      <w:pPr>
        <w:numPr>
          <w:ilvl w:val="0"/>
          <w:numId w:val="8"/>
        </w:numPr>
        <w:ind w:left="851" w:hanging="283"/>
        <w:jc w:val="both"/>
        <w:rPr>
          <w:sz w:val="22"/>
          <w:szCs w:val="22"/>
        </w:rPr>
      </w:pPr>
      <w:r w:rsidRPr="003141A9">
        <w:rPr>
          <w:sz w:val="22"/>
          <w:szCs w:val="22"/>
        </w:rPr>
        <w:t>Выписка из ЕГРЮЛ (ЕГРИП) - актуальность – 30 (Тридцать) календарных дней с момента выдачи налоговым органом с печатью ФНС;</w:t>
      </w:r>
    </w:p>
    <w:p w:rsidR="00D33043" w:rsidRPr="003141A9" w:rsidRDefault="00D33043" w:rsidP="00D33043">
      <w:pPr>
        <w:numPr>
          <w:ilvl w:val="0"/>
          <w:numId w:val="8"/>
        </w:numPr>
        <w:ind w:left="851" w:hanging="283"/>
        <w:jc w:val="both"/>
        <w:rPr>
          <w:sz w:val="22"/>
          <w:szCs w:val="22"/>
        </w:rPr>
      </w:pPr>
      <w:r w:rsidRPr="003141A9">
        <w:rPr>
          <w:sz w:val="22"/>
          <w:szCs w:val="22"/>
        </w:rPr>
        <w:t>Информационное письмо о том, что Поставщик не является плательщиком НДС, либо уведомление о применении упрощённой системы налогообложения или иные документы, подтверждающие освобождение Поставщика от уплаты НДС, в случае невозможности (отсутствия возможности) предоставления указанного документа, необходимо предоставить гарантийное письмо, составленное на фирменном бланке организации со следующем содержанием: «Настоящим заверяем ……………</w:t>
      </w:r>
      <w:r>
        <w:rPr>
          <w:sz w:val="22"/>
          <w:szCs w:val="22"/>
        </w:rPr>
        <w:t>……</w:t>
      </w:r>
      <w:r w:rsidRPr="003141A9">
        <w:rPr>
          <w:sz w:val="22"/>
          <w:szCs w:val="22"/>
        </w:rPr>
        <w:t>…………(Покупателя/Управляющего) в том, что …</w:t>
      </w:r>
      <w:r>
        <w:rPr>
          <w:sz w:val="22"/>
          <w:szCs w:val="22"/>
        </w:rPr>
        <w:t>………………</w:t>
      </w:r>
      <w:r w:rsidRPr="00491E44">
        <w:rPr>
          <w:sz w:val="22"/>
          <w:szCs w:val="22"/>
        </w:rPr>
        <w:t>..</w:t>
      </w:r>
      <w:r>
        <w:rPr>
          <w:sz w:val="22"/>
          <w:szCs w:val="22"/>
        </w:rPr>
        <w:t>…</w:t>
      </w:r>
      <w:r w:rsidRPr="00491E44">
        <w:rPr>
          <w:sz w:val="22"/>
          <w:szCs w:val="22"/>
        </w:rPr>
        <w:t>.</w:t>
      </w:r>
      <w:r w:rsidRPr="003141A9">
        <w:rPr>
          <w:sz w:val="22"/>
          <w:szCs w:val="22"/>
        </w:rPr>
        <w:t>…….(Поставщик) ИНН…</w:t>
      </w:r>
      <w:r w:rsidRPr="00491E44">
        <w:rPr>
          <w:sz w:val="22"/>
          <w:szCs w:val="22"/>
        </w:rPr>
        <w:t>………</w:t>
      </w:r>
      <w:r w:rsidRPr="003141A9">
        <w:rPr>
          <w:sz w:val="22"/>
          <w:szCs w:val="22"/>
        </w:rPr>
        <w:t>…</w:t>
      </w:r>
      <w:r w:rsidRPr="00491E44">
        <w:rPr>
          <w:sz w:val="22"/>
          <w:szCs w:val="22"/>
        </w:rPr>
        <w:t>….</w:t>
      </w:r>
      <w:r w:rsidRPr="003141A9">
        <w:rPr>
          <w:sz w:val="22"/>
          <w:szCs w:val="22"/>
        </w:rPr>
        <w:t>…..КПП…</w:t>
      </w:r>
      <w:r>
        <w:rPr>
          <w:sz w:val="22"/>
          <w:szCs w:val="22"/>
        </w:rPr>
        <w:t>…</w:t>
      </w:r>
      <w:r w:rsidRPr="00491E44">
        <w:rPr>
          <w:sz w:val="22"/>
          <w:szCs w:val="22"/>
        </w:rPr>
        <w:t>…</w:t>
      </w:r>
      <w:r w:rsidRPr="003141A9">
        <w:rPr>
          <w:sz w:val="22"/>
          <w:szCs w:val="22"/>
        </w:rPr>
        <w:t xml:space="preserve">……….. является налогоплательщиком налога на добавленную стоимость  в соответствии с действующим законодательством РФ о налогах и сборах; и добросовестно, т.е. своевременно и в полном объеме, производит декларирование и уплату налога в бюджет </w:t>
      </w:r>
      <w:r w:rsidRPr="003141A9">
        <w:rPr>
          <w:sz w:val="22"/>
          <w:szCs w:val="22"/>
        </w:rPr>
        <w:lastRenderedPageBreak/>
        <w:t>РФ. Настоящим подтверждаем, что в случае проведения ФНС РФ проверок, в том числе встречных, на основании требования ФНС РФ, нами будут своевременно представлены к проверке все требуемые документы. По вопросам налогового учета в нашей компании можно получить информацию по телефону (…..) ……………. у главного бухгалтера …………………….».</w:t>
      </w:r>
    </w:p>
    <w:p w:rsidR="00D33043" w:rsidRPr="00081FB6" w:rsidRDefault="00D33043" w:rsidP="00D33043">
      <w:pPr>
        <w:pStyle w:val="a7"/>
        <w:numPr>
          <w:ilvl w:val="1"/>
          <w:numId w:val="35"/>
        </w:numPr>
        <w:ind w:left="0" w:firstLine="709"/>
        <w:rPr>
          <w:sz w:val="22"/>
          <w:szCs w:val="22"/>
        </w:rPr>
      </w:pPr>
      <w:r w:rsidRPr="00081FB6">
        <w:rPr>
          <w:b/>
          <w:sz w:val="22"/>
          <w:szCs w:val="22"/>
        </w:rPr>
        <w:t>Стороны договорились:</w:t>
      </w:r>
    </w:p>
    <w:p w:rsidR="00D33043" w:rsidRPr="00081FB6" w:rsidRDefault="00D33043" w:rsidP="00D33043">
      <w:pPr>
        <w:pStyle w:val="a7"/>
        <w:numPr>
          <w:ilvl w:val="0"/>
          <w:numId w:val="42"/>
        </w:numPr>
        <w:ind w:left="851" w:hanging="284"/>
        <w:jc w:val="both"/>
        <w:rPr>
          <w:sz w:val="22"/>
          <w:szCs w:val="22"/>
        </w:rPr>
      </w:pPr>
      <w:r w:rsidRPr="00081FB6">
        <w:rPr>
          <w:sz w:val="22"/>
          <w:szCs w:val="22"/>
        </w:rPr>
        <w:t>Использовать для подписания с помощью ЭП документов, указанных в Договоре поставки и проверки легитимности использованной ЭП, программные продукты «</w:t>
      </w:r>
      <w:r w:rsidRPr="00081FB6">
        <w:rPr>
          <w:sz w:val="22"/>
          <w:szCs w:val="22"/>
          <w:lang w:val="en-US"/>
        </w:rPr>
        <w:t>DIRECTUM</w:t>
      </w:r>
      <w:r w:rsidRPr="00081FB6">
        <w:rPr>
          <w:sz w:val="22"/>
          <w:szCs w:val="22"/>
        </w:rPr>
        <w:t>» (</w:t>
      </w:r>
      <w:hyperlink r:id="rId8" w:history="1">
        <w:r w:rsidRPr="00081FB6">
          <w:rPr>
            <w:rStyle w:val="af3"/>
            <w:rFonts w:eastAsiaTheme="majorEastAsia"/>
            <w:sz w:val="22"/>
            <w:szCs w:val="22"/>
          </w:rPr>
          <w:t>http://www.directum.ru/315412.aspx</w:t>
        </w:r>
      </w:hyperlink>
      <w:r w:rsidRPr="00081FB6">
        <w:rPr>
          <w:sz w:val="22"/>
          <w:szCs w:val="22"/>
        </w:rPr>
        <w:t>) и/или «</w:t>
      </w:r>
      <w:r w:rsidRPr="00081FB6">
        <w:rPr>
          <w:sz w:val="22"/>
          <w:szCs w:val="22"/>
          <w:lang w:val="en-US"/>
        </w:rPr>
        <w:t>DIRECTUM</w:t>
      </w:r>
      <w:r w:rsidRPr="00081FB6">
        <w:rPr>
          <w:sz w:val="22"/>
          <w:szCs w:val="22"/>
        </w:rPr>
        <w:t xml:space="preserve"> </w:t>
      </w:r>
      <w:r w:rsidRPr="00081FB6">
        <w:rPr>
          <w:sz w:val="22"/>
          <w:szCs w:val="22"/>
          <w:lang w:val="en-US"/>
        </w:rPr>
        <w:t>OverDoc</w:t>
      </w:r>
      <w:r w:rsidRPr="00081FB6">
        <w:rPr>
          <w:sz w:val="22"/>
          <w:szCs w:val="22"/>
        </w:rPr>
        <w:t>» (</w:t>
      </w:r>
      <w:hyperlink r:id="rId9" w:history="1">
        <w:r w:rsidRPr="00081FB6">
          <w:rPr>
            <w:rStyle w:val="af3"/>
            <w:rFonts w:eastAsiaTheme="majorEastAsia"/>
            <w:sz w:val="22"/>
            <w:szCs w:val="22"/>
          </w:rPr>
          <w:t>http://www.directum.ru/1696498.aspx</w:t>
        </w:r>
      </w:hyperlink>
      <w:r w:rsidRPr="00081FB6">
        <w:rPr>
          <w:sz w:val="22"/>
          <w:szCs w:val="22"/>
        </w:rPr>
        <w:t>).</w:t>
      </w:r>
    </w:p>
    <w:p w:rsidR="00D33043" w:rsidRPr="00081FB6" w:rsidRDefault="00D33043" w:rsidP="00D33043">
      <w:pPr>
        <w:pStyle w:val="a7"/>
        <w:numPr>
          <w:ilvl w:val="0"/>
          <w:numId w:val="42"/>
        </w:numPr>
        <w:ind w:left="851" w:hanging="284"/>
        <w:jc w:val="both"/>
        <w:rPr>
          <w:sz w:val="22"/>
          <w:szCs w:val="22"/>
        </w:rPr>
      </w:pPr>
      <w:r w:rsidRPr="00081FB6">
        <w:rPr>
          <w:sz w:val="22"/>
          <w:szCs w:val="22"/>
        </w:rPr>
        <w:t>Стороны обязуются обменяться корневыми и промежуточными сертификатами, удостоверяющие используемые ЭП, до момента подписания документов с помощью ЭП.</w:t>
      </w:r>
    </w:p>
    <w:p w:rsidR="00D33043" w:rsidRPr="00081FB6" w:rsidRDefault="00D33043" w:rsidP="00D33043">
      <w:pPr>
        <w:pStyle w:val="a7"/>
        <w:numPr>
          <w:ilvl w:val="0"/>
          <w:numId w:val="42"/>
        </w:numPr>
        <w:ind w:left="851" w:hanging="284"/>
        <w:jc w:val="both"/>
        <w:rPr>
          <w:sz w:val="22"/>
          <w:szCs w:val="22"/>
        </w:rPr>
      </w:pPr>
      <w:r w:rsidRPr="00081FB6">
        <w:rPr>
          <w:sz w:val="22"/>
          <w:szCs w:val="22"/>
        </w:rPr>
        <w:t>Подписывать электронные документы с помощью ЭЦП, принадлежащей лицу, являющимся уполномоченным лицом для подписи документа.</w:t>
      </w:r>
    </w:p>
    <w:p w:rsidR="00D33043" w:rsidRPr="006D20C6" w:rsidRDefault="00D33043" w:rsidP="00D33043">
      <w:pPr>
        <w:pStyle w:val="a7"/>
        <w:numPr>
          <w:ilvl w:val="1"/>
          <w:numId w:val="35"/>
        </w:numPr>
        <w:ind w:left="0" w:firstLine="709"/>
        <w:rPr>
          <w:b/>
          <w:sz w:val="22"/>
          <w:szCs w:val="22"/>
        </w:rPr>
      </w:pPr>
      <w:r w:rsidRPr="006D20C6">
        <w:rPr>
          <w:b/>
          <w:sz w:val="22"/>
          <w:szCs w:val="22"/>
        </w:rPr>
        <w:t>Комплект документов вознаграждения (премии) состоит из следующих документов:</w:t>
      </w:r>
    </w:p>
    <w:p w:rsidR="00D33043" w:rsidRPr="003141A9" w:rsidRDefault="00D33043" w:rsidP="00D33043">
      <w:pPr>
        <w:numPr>
          <w:ilvl w:val="2"/>
          <w:numId w:val="35"/>
        </w:numPr>
        <w:ind w:left="0" w:firstLine="709"/>
        <w:rPr>
          <w:b/>
          <w:sz w:val="22"/>
          <w:szCs w:val="22"/>
        </w:rPr>
      </w:pPr>
      <w:r w:rsidRPr="003141A9">
        <w:rPr>
          <w:b/>
          <w:sz w:val="22"/>
          <w:szCs w:val="22"/>
        </w:rPr>
        <w:t xml:space="preserve">Акт сдачи-приемки </w:t>
      </w:r>
      <w:r w:rsidRPr="003141A9">
        <w:rPr>
          <w:rFonts w:eastAsia="Calibri"/>
          <w:b/>
          <w:bCs/>
          <w:sz w:val="22"/>
          <w:szCs w:val="22"/>
          <w:lang w:eastAsia="en-US"/>
        </w:rPr>
        <w:t>должен содержать следующую обязательную информацию</w:t>
      </w:r>
      <w:r w:rsidRPr="003141A9">
        <w:rPr>
          <w:rFonts w:eastAsia="Calibri"/>
          <w:bCs/>
          <w:sz w:val="22"/>
          <w:szCs w:val="22"/>
          <w:lang w:eastAsia="en-US"/>
        </w:rPr>
        <w:t>:</w:t>
      </w:r>
    </w:p>
    <w:p w:rsidR="00D33043" w:rsidRPr="003141A9" w:rsidRDefault="00D33043" w:rsidP="00D33043">
      <w:pPr>
        <w:pStyle w:val="a7"/>
        <w:numPr>
          <w:ilvl w:val="0"/>
          <w:numId w:val="44"/>
        </w:numPr>
        <w:ind w:left="1134" w:hanging="283"/>
        <w:rPr>
          <w:bCs/>
        </w:rPr>
      </w:pPr>
      <w:r w:rsidRPr="003141A9">
        <w:rPr>
          <w:bCs/>
        </w:rPr>
        <w:t xml:space="preserve">Номер акта </w:t>
      </w:r>
    </w:p>
    <w:p w:rsidR="00D33043" w:rsidRPr="003141A9" w:rsidRDefault="00D33043" w:rsidP="00D33043">
      <w:pPr>
        <w:pStyle w:val="a7"/>
        <w:numPr>
          <w:ilvl w:val="0"/>
          <w:numId w:val="44"/>
        </w:numPr>
        <w:ind w:left="1134" w:hanging="283"/>
        <w:rPr>
          <w:bCs/>
        </w:rPr>
      </w:pPr>
      <w:r w:rsidRPr="003141A9">
        <w:rPr>
          <w:bCs/>
        </w:rPr>
        <w:t>Дата акта</w:t>
      </w:r>
    </w:p>
    <w:p w:rsidR="00D33043" w:rsidRPr="003141A9" w:rsidRDefault="00D33043" w:rsidP="00D33043">
      <w:pPr>
        <w:pStyle w:val="a7"/>
        <w:numPr>
          <w:ilvl w:val="0"/>
          <w:numId w:val="44"/>
        </w:numPr>
        <w:ind w:left="1134" w:hanging="283"/>
        <w:rPr>
          <w:bCs/>
        </w:rPr>
      </w:pPr>
      <w:r w:rsidRPr="003141A9">
        <w:rPr>
          <w:bCs/>
        </w:rPr>
        <w:t>Наименование исполнителя</w:t>
      </w:r>
    </w:p>
    <w:p w:rsidR="00D33043" w:rsidRPr="003141A9" w:rsidRDefault="00D33043" w:rsidP="00D33043">
      <w:pPr>
        <w:pStyle w:val="a7"/>
        <w:numPr>
          <w:ilvl w:val="0"/>
          <w:numId w:val="44"/>
        </w:numPr>
        <w:ind w:left="1134" w:hanging="283"/>
        <w:rPr>
          <w:bCs/>
        </w:rPr>
      </w:pPr>
      <w:r w:rsidRPr="003141A9">
        <w:rPr>
          <w:bCs/>
        </w:rPr>
        <w:t>ИНН исполнителя</w:t>
      </w:r>
    </w:p>
    <w:p w:rsidR="00D33043" w:rsidRPr="003141A9" w:rsidRDefault="00D33043" w:rsidP="00D33043">
      <w:pPr>
        <w:pStyle w:val="a7"/>
        <w:numPr>
          <w:ilvl w:val="0"/>
          <w:numId w:val="44"/>
        </w:numPr>
        <w:ind w:left="1134" w:hanging="283"/>
        <w:rPr>
          <w:bCs/>
        </w:rPr>
      </w:pPr>
      <w:r w:rsidRPr="003141A9">
        <w:rPr>
          <w:bCs/>
        </w:rPr>
        <w:t>КПП исполнителя</w:t>
      </w:r>
    </w:p>
    <w:p w:rsidR="00D33043" w:rsidRPr="003141A9" w:rsidRDefault="00D33043" w:rsidP="00D33043">
      <w:pPr>
        <w:pStyle w:val="a7"/>
        <w:numPr>
          <w:ilvl w:val="0"/>
          <w:numId w:val="44"/>
        </w:numPr>
        <w:ind w:left="1134" w:hanging="283"/>
        <w:rPr>
          <w:bCs/>
        </w:rPr>
      </w:pPr>
      <w:r w:rsidRPr="003141A9">
        <w:rPr>
          <w:bCs/>
        </w:rPr>
        <w:t>Наименование заказчика</w:t>
      </w:r>
    </w:p>
    <w:p w:rsidR="00D33043" w:rsidRPr="003141A9" w:rsidRDefault="00D33043" w:rsidP="00D33043">
      <w:pPr>
        <w:pStyle w:val="a7"/>
        <w:numPr>
          <w:ilvl w:val="0"/>
          <w:numId w:val="44"/>
        </w:numPr>
        <w:ind w:left="1134" w:hanging="283"/>
        <w:rPr>
          <w:bCs/>
        </w:rPr>
      </w:pPr>
      <w:r w:rsidRPr="003141A9">
        <w:rPr>
          <w:bCs/>
        </w:rPr>
        <w:t>ИНН заказчика</w:t>
      </w:r>
    </w:p>
    <w:p w:rsidR="00D33043" w:rsidRPr="003141A9" w:rsidRDefault="00D33043" w:rsidP="00D33043">
      <w:pPr>
        <w:pStyle w:val="a7"/>
        <w:numPr>
          <w:ilvl w:val="0"/>
          <w:numId w:val="44"/>
        </w:numPr>
        <w:ind w:left="1134" w:hanging="283"/>
        <w:rPr>
          <w:bCs/>
        </w:rPr>
      </w:pPr>
      <w:r w:rsidRPr="003141A9">
        <w:rPr>
          <w:bCs/>
        </w:rPr>
        <w:t>КПП заказчика</w:t>
      </w:r>
    </w:p>
    <w:p w:rsidR="00D33043" w:rsidRPr="003141A9" w:rsidRDefault="00D33043" w:rsidP="00D33043">
      <w:pPr>
        <w:pStyle w:val="a7"/>
        <w:numPr>
          <w:ilvl w:val="0"/>
          <w:numId w:val="44"/>
        </w:numPr>
        <w:ind w:left="1134" w:hanging="283"/>
        <w:rPr>
          <w:bCs/>
        </w:rPr>
      </w:pPr>
      <w:r w:rsidRPr="003141A9">
        <w:rPr>
          <w:bCs/>
        </w:rPr>
        <w:t>Порядковый номер</w:t>
      </w:r>
    </w:p>
    <w:p w:rsidR="00D33043" w:rsidRPr="003141A9" w:rsidRDefault="00D33043" w:rsidP="00D33043">
      <w:pPr>
        <w:pStyle w:val="a7"/>
        <w:numPr>
          <w:ilvl w:val="0"/>
          <w:numId w:val="44"/>
        </w:numPr>
        <w:ind w:left="1134" w:hanging="283"/>
        <w:rPr>
          <w:bCs/>
        </w:rPr>
      </w:pPr>
      <w:r w:rsidRPr="003141A9">
        <w:rPr>
          <w:bCs/>
        </w:rPr>
        <w:t>Наименование работ (услуг)</w:t>
      </w:r>
    </w:p>
    <w:p w:rsidR="00D33043" w:rsidRPr="003141A9" w:rsidRDefault="00D33043" w:rsidP="00D33043">
      <w:pPr>
        <w:pStyle w:val="a7"/>
        <w:numPr>
          <w:ilvl w:val="0"/>
          <w:numId w:val="44"/>
        </w:numPr>
        <w:ind w:left="1134" w:hanging="283"/>
        <w:rPr>
          <w:bCs/>
        </w:rPr>
      </w:pPr>
      <w:r w:rsidRPr="003141A9">
        <w:rPr>
          <w:bCs/>
        </w:rPr>
        <w:t>Единица измерения</w:t>
      </w:r>
    </w:p>
    <w:p w:rsidR="00D33043" w:rsidRPr="003141A9" w:rsidRDefault="00D33043" w:rsidP="00D33043">
      <w:pPr>
        <w:pStyle w:val="a7"/>
        <w:numPr>
          <w:ilvl w:val="0"/>
          <w:numId w:val="44"/>
        </w:numPr>
        <w:ind w:left="1134" w:hanging="283"/>
        <w:rPr>
          <w:bCs/>
        </w:rPr>
      </w:pPr>
      <w:r w:rsidRPr="003141A9">
        <w:rPr>
          <w:bCs/>
        </w:rPr>
        <w:t>Количество</w:t>
      </w:r>
    </w:p>
    <w:p w:rsidR="00D33043" w:rsidRPr="003141A9" w:rsidRDefault="00D33043" w:rsidP="00D33043">
      <w:pPr>
        <w:pStyle w:val="a7"/>
        <w:numPr>
          <w:ilvl w:val="0"/>
          <w:numId w:val="44"/>
        </w:numPr>
        <w:ind w:left="1134" w:hanging="283"/>
        <w:rPr>
          <w:bCs/>
        </w:rPr>
      </w:pPr>
      <w:r w:rsidRPr="003141A9">
        <w:rPr>
          <w:bCs/>
        </w:rPr>
        <w:t>Цена (тариф) за единицу</w:t>
      </w:r>
    </w:p>
    <w:p w:rsidR="00D33043" w:rsidRPr="003141A9" w:rsidRDefault="00D33043" w:rsidP="00D33043">
      <w:pPr>
        <w:pStyle w:val="a7"/>
        <w:numPr>
          <w:ilvl w:val="0"/>
          <w:numId w:val="44"/>
        </w:numPr>
        <w:ind w:left="1134" w:hanging="283"/>
        <w:rPr>
          <w:bCs/>
        </w:rPr>
      </w:pPr>
      <w:r w:rsidRPr="003141A9">
        <w:rPr>
          <w:bCs/>
        </w:rPr>
        <w:t>Стоимость работ (услуг) всего без налога</w:t>
      </w:r>
    </w:p>
    <w:p w:rsidR="00D33043" w:rsidRPr="003141A9" w:rsidRDefault="00D33043" w:rsidP="00D33043">
      <w:pPr>
        <w:pStyle w:val="a7"/>
        <w:numPr>
          <w:ilvl w:val="0"/>
          <w:numId w:val="44"/>
        </w:numPr>
        <w:ind w:left="1134" w:hanging="283"/>
        <w:rPr>
          <w:bCs/>
        </w:rPr>
      </w:pPr>
      <w:r w:rsidRPr="003141A9">
        <w:rPr>
          <w:bCs/>
        </w:rPr>
        <w:t>Сумма налога</w:t>
      </w:r>
    </w:p>
    <w:p w:rsidR="00D33043" w:rsidRPr="003141A9" w:rsidRDefault="00D33043" w:rsidP="00D33043">
      <w:pPr>
        <w:pStyle w:val="a7"/>
        <w:numPr>
          <w:ilvl w:val="0"/>
          <w:numId w:val="44"/>
        </w:numPr>
        <w:ind w:left="1134" w:hanging="283"/>
        <w:rPr>
          <w:bCs/>
        </w:rPr>
      </w:pPr>
      <w:r w:rsidRPr="003141A9">
        <w:rPr>
          <w:bCs/>
        </w:rPr>
        <w:t>Сумма с учетом налога</w:t>
      </w:r>
    </w:p>
    <w:p w:rsidR="00D33043" w:rsidRPr="003141A9" w:rsidRDefault="00D33043" w:rsidP="00D33043">
      <w:pPr>
        <w:pStyle w:val="a7"/>
        <w:numPr>
          <w:ilvl w:val="0"/>
          <w:numId w:val="44"/>
        </w:numPr>
        <w:ind w:left="1134" w:hanging="283"/>
        <w:rPr>
          <w:bCs/>
        </w:rPr>
      </w:pPr>
      <w:r w:rsidRPr="003141A9">
        <w:rPr>
          <w:bCs/>
        </w:rPr>
        <w:t>Всего к оплате</w:t>
      </w:r>
    </w:p>
    <w:p w:rsidR="00D33043" w:rsidRPr="003141A9" w:rsidRDefault="00D33043" w:rsidP="00D33043">
      <w:pPr>
        <w:ind w:left="567"/>
        <w:rPr>
          <w:b/>
          <w:sz w:val="22"/>
          <w:szCs w:val="22"/>
        </w:rPr>
      </w:pPr>
    </w:p>
    <w:p w:rsidR="00D33043" w:rsidRPr="003141A9" w:rsidRDefault="00D33043" w:rsidP="00D33043">
      <w:pPr>
        <w:numPr>
          <w:ilvl w:val="2"/>
          <w:numId w:val="35"/>
        </w:numPr>
        <w:ind w:left="0" w:firstLine="709"/>
        <w:rPr>
          <w:b/>
          <w:sz w:val="22"/>
          <w:szCs w:val="22"/>
        </w:rPr>
      </w:pPr>
      <w:r w:rsidRPr="003141A9">
        <w:rPr>
          <w:b/>
          <w:sz w:val="22"/>
          <w:szCs w:val="22"/>
        </w:rPr>
        <w:t xml:space="preserve">Акт расчета вознаграждения (премии) за период </w:t>
      </w:r>
      <w:r w:rsidRPr="003141A9">
        <w:rPr>
          <w:rFonts w:eastAsia="Calibri"/>
          <w:b/>
          <w:bCs/>
          <w:sz w:val="22"/>
          <w:szCs w:val="22"/>
          <w:lang w:eastAsia="en-US"/>
        </w:rPr>
        <w:t>должен содержать следующую обязательную информацию</w:t>
      </w:r>
      <w:r w:rsidRPr="003141A9">
        <w:rPr>
          <w:rFonts w:eastAsia="Calibri"/>
          <w:bCs/>
          <w:sz w:val="22"/>
          <w:szCs w:val="22"/>
          <w:lang w:eastAsia="en-US"/>
        </w:rPr>
        <w:t>:</w:t>
      </w:r>
    </w:p>
    <w:p w:rsidR="00D33043" w:rsidRPr="003141A9" w:rsidRDefault="00D33043" w:rsidP="00D33043">
      <w:pPr>
        <w:pStyle w:val="a7"/>
        <w:numPr>
          <w:ilvl w:val="0"/>
          <w:numId w:val="45"/>
        </w:numPr>
        <w:ind w:left="1134" w:hanging="283"/>
        <w:rPr>
          <w:bCs/>
        </w:rPr>
      </w:pPr>
      <w:r w:rsidRPr="003141A9">
        <w:rPr>
          <w:bCs/>
        </w:rPr>
        <w:t>Дата начала периода</w:t>
      </w:r>
    </w:p>
    <w:p w:rsidR="00D33043" w:rsidRPr="003141A9" w:rsidRDefault="00D33043" w:rsidP="00D33043">
      <w:pPr>
        <w:pStyle w:val="a7"/>
        <w:numPr>
          <w:ilvl w:val="0"/>
          <w:numId w:val="45"/>
        </w:numPr>
        <w:ind w:left="1134" w:hanging="283"/>
        <w:rPr>
          <w:bCs/>
        </w:rPr>
      </w:pPr>
      <w:r w:rsidRPr="003141A9">
        <w:rPr>
          <w:bCs/>
        </w:rPr>
        <w:t>Дата окончания периода</w:t>
      </w:r>
    </w:p>
    <w:p w:rsidR="00D33043" w:rsidRPr="003141A9" w:rsidRDefault="00D33043" w:rsidP="00D33043">
      <w:pPr>
        <w:pStyle w:val="a7"/>
        <w:numPr>
          <w:ilvl w:val="0"/>
          <w:numId w:val="45"/>
        </w:numPr>
        <w:ind w:left="1134" w:hanging="283"/>
        <w:rPr>
          <w:bCs/>
        </w:rPr>
      </w:pPr>
      <w:r w:rsidRPr="003141A9">
        <w:rPr>
          <w:bCs/>
        </w:rPr>
        <w:t>Наименование поставщика</w:t>
      </w:r>
    </w:p>
    <w:p w:rsidR="00D33043" w:rsidRPr="003141A9" w:rsidRDefault="00D33043" w:rsidP="00D33043">
      <w:pPr>
        <w:pStyle w:val="a7"/>
        <w:numPr>
          <w:ilvl w:val="0"/>
          <w:numId w:val="45"/>
        </w:numPr>
        <w:ind w:left="1134" w:hanging="283"/>
        <w:rPr>
          <w:bCs/>
        </w:rPr>
      </w:pPr>
      <w:r w:rsidRPr="003141A9">
        <w:rPr>
          <w:bCs/>
        </w:rPr>
        <w:t>Наименование покупателя и № договора</w:t>
      </w:r>
    </w:p>
    <w:p w:rsidR="00D33043" w:rsidRPr="003141A9" w:rsidRDefault="00D33043" w:rsidP="00D33043">
      <w:pPr>
        <w:pStyle w:val="a7"/>
        <w:numPr>
          <w:ilvl w:val="0"/>
          <w:numId w:val="45"/>
        </w:numPr>
        <w:ind w:left="1134" w:hanging="283"/>
        <w:rPr>
          <w:bCs/>
        </w:rPr>
      </w:pPr>
      <w:r w:rsidRPr="003141A9">
        <w:rPr>
          <w:bCs/>
        </w:rPr>
        <w:t>Наименование брэнда</w:t>
      </w:r>
    </w:p>
    <w:p w:rsidR="00D33043" w:rsidRPr="003141A9" w:rsidRDefault="00D33043" w:rsidP="00D33043">
      <w:pPr>
        <w:pStyle w:val="a7"/>
        <w:numPr>
          <w:ilvl w:val="0"/>
          <w:numId w:val="45"/>
        </w:numPr>
        <w:ind w:left="1134" w:hanging="283"/>
        <w:rPr>
          <w:bCs/>
        </w:rPr>
      </w:pPr>
      <w:r w:rsidRPr="003141A9">
        <w:rPr>
          <w:bCs/>
        </w:rPr>
        <w:t>Сумма закупленного товара для расчета премии, без учета НДС и акцизов</w:t>
      </w:r>
    </w:p>
    <w:p w:rsidR="00D33043" w:rsidRPr="003141A9" w:rsidRDefault="00D33043" w:rsidP="00D33043">
      <w:pPr>
        <w:pStyle w:val="a7"/>
        <w:numPr>
          <w:ilvl w:val="0"/>
          <w:numId w:val="45"/>
        </w:numPr>
        <w:ind w:left="1134" w:hanging="283"/>
        <w:rPr>
          <w:bCs/>
        </w:rPr>
      </w:pPr>
      <w:r w:rsidRPr="003141A9">
        <w:rPr>
          <w:bCs/>
        </w:rPr>
        <w:t>Процент премии</w:t>
      </w:r>
    </w:p>
    <w:p w:rsidR="00D33043" w:rsidRPr="003141A9" w:rsidRDefault="00D33043" w:rsidP="00D33043">
      <w:pPr>
        <w:pStyle w:val="a7"/>
        <w:numPr>
          <w:ilvl w:val="0"/>
          <w:numId w:val="45"/>
        </w:numPr>
        <w:ind w:left="1134" w:hanging="283"/>
        <w:rPr>
          <w:bCs/>
        </w:rPr>
      </w:pPr>
      <w:r w:rsidRPr="003141A9">
        <w:rPr>
          <w:bCs/>
        </w:rPr>
        <w:t>Плановый объем закупа, без учета НДС и акцизов</w:t>
      </w:r>
    </w:p>
    <w:p w:rsidR="00D33043" w:rsidRPr="003141A9" w:rsidRDefault="00D33043" w:rsidP="00D33043">
      <w:pPr>
        <w:pStyle w:val="a7"/>
        <w:numPr>
          <w:ilvl w:val="0"/>
          <w:numId w:val="45"/>
        </w:numPr>
        <w:ind w:left="1134" w:hanging="283"/>
        <w:rPr>
          <w:bCs/>
        </w:rPr>
      </w:pPr>
      <w:r w:rsidRPr="003141A9">
        <w:rPr>
          <w:bCs/>
        </w:rPr>
        <w:t>Сумма премии</w:t>
      </w:r>
    </w:p>
    <w:p w:rsidR="00D33043" w:rsidRPr="003141A9" w:rsidRDefault="00D33043" w:rsidP="00D33043">
      <w:pPr>
        <w:pStyle w:val="a7"/>
        <w:numPr>
          <w:ilvl w:val="0"/>
          <w:numId w:val="45"/>
        </w:numPr>
        <w:ind w:left="1134" w:hanging="283"/>
        <w:rPr>
          <w:bCs/>
        </w:rPr>
      </w:pPr>
      <w:r w:rsidRPr="003141A9">
        <w:rPr>
          <w:bCs/>
        </w:rPr>
        <w:t>Итоговое значение суммы закупленного товара для расчета премии</w:t>
      </w:r>
    </w:p>
    <w:p w:rsidR="00D33043" w:rsidRPr="003141A9" w:rsidRDefault="00D33043" w:rsidP="00D33043">
      <w:pPr>
        <w:pStyle w:val="a7"/>
        <w:numPr>
          <w:ilvl w:val="0"/>
          <w:numId w:val="45"/>
        </w:numPr>
        <w:ind w:left="1134" w:hanging="283"/>
        <w:rPr>
          <w:bCs/>
        </w:rPr>
      </w:pPr>
      <w:r w:rsidRPr="003141A9">
        <w:rPr>
          <w:bCs/>
        </w:rPr>
        <w:t>Итоговое значение суммы премии</w:t>
      </w:r>
    </w:p>
    <w:p w:rsidR="00D33043" w:rsidRPr="003141A9" w:rsidRDefault="00D33043" w:rsidP="00D33043">
      <w:pPr>
        <w:ind w:left="480"/>
        <w:rPr>
          <w:b/>
          <w:sz w:val="22"/>
          <w:szCs w:val="22"/>
        </w:rPr>
      </w:pPr>
    </w:p>
    <w:p w:rsidR="00D33043" w:rsidRPr="003141A9" w:rsidRDefault="00D33043" w:rsidP="00D33043">
      <w:pPr>
        <w:numPr>
          <w:ilvl w:val="2"/>
          <w:numId w:val="35"/>
        </w:numPr>
        <w:ind w:left="0" w:firstLine="709"/>
        <w:rPr>
          <w:b/>
          <w:sz w:val="22"/>
          <w:szCs w:val="22"/>
        </w:rPr>
      </w:pPr>
      <w:r w:rsidRPr="003141A9">
        <w:rPr>
          <w:b/>
          <w:sz w:val="22"/>
          <w:szCs w:val="22"/>
        </w:rPr>
        <w:t xml:space="preserve">Детализация акта расчета вознаграждения (премии) за период </w:t>
      </w:r>
      <w:r w:rsidRPr="003141A9">
        <w:rPr>
          <w:rFonts w:eastAsia="Calibri"/>
          <w:b/>
          <w:bCs/>
          <w:sz w:val="22"/>
          <w:szCs w:val="22"/>
          <w:lang w:eastAsia="en-US"/>
        </w:rPr>
        <w:t>должна содержать следующую обязательную информацию</w:t>
      </w:r>
      <w:r w:rsidRPr="003141A9">
        <w:rPr>
          <w:rFonts w:eastAsia="Calibri"/>
          <w:bCs/>
          <w:sz w:val="22"/>
          <w:szCs w:val="22"/>
          <w:lang w:eastAsia="en-US"/>
        </w:rPr>
        <w:t>:</w:t>
      </w:r>
    </w:p>
    <w:p w:rsidR="00D33043" w:rsidRPr="003141A9" w:rsidRDefault="00D33043" w:rsidP="00D33043">
      <w:pPr>
        <w:pStyle w:val="a7"/>
        <w:numPr>
          <w:ilvl w:val="0"/>
          <w:numId w:val="46"/>
        </w:numPr>
        <w:ind w:left="1134" w:hanging="283"/>
        <w:rPr>
          <w:bCs/>
        </w:rPr>
      </w:pPr>
      <w:r w:rsidRPr="003141A9">
        <w:rPr>
          <w:bCs/>
        </w:rPr>
        <w:t>Дата начала периода</w:t>
      </w:r>
    </w:p>
    <w:p w:rsidR="00D33043" w:rsidRPr="003141A9" w:rsidRDefault="00D33043" w:rsidP="00D33043">
      <w:pPr>
        <w:pStyle w:val="a7"/>
        <w:numPr>
          <w:ilvl w:val="0"/>
          <w:numId w:val="46"/>
        </w:numPr>
        <w:ind w:left="1134" w:hanging="283"/>
        <w:rPr>
          <w:bCs/>
        </w:rPr>
      </w:pPr>
      <w:r w:rsidRPr="003141A9">
        <w:rPr>
          <w:bCs/>
        </w:rPr>
        <w:t>Дата окончания периода и № договора</w:t>
      </w:r>
    </w:p>
    <w:p w:rsidR="00D33043" w:rsidRPr="003141A9" w:rsidRDefault="00D33043" w:rsidP="00D33043">
      <w:pPr>
        <w:pStyle w:val="a7"/>
        <w:numPr>
          <w:ilvl w:val="0"/>
          <w:numId w:val="46"/>
        </w:numPr>
        <w:ind w:left="1134" w:hanging="283"/>
        <w:rPr>
          <w:bCs/>
        </w:rPr>
      </w:pPr>
      <w:r w:rsidRPr="003141A9">
        <w:rPr>
          <w:bCs/>
        </w:rPr>
        <w:t>Номер документа</w:t>
      </w:r>
    </w:p>
    <w:p w:rsidR="00D33043" w:rsidRPr="003141A9" w:rsidRDefault="00D33043" w:rsidP="00D33043">
      <w:pPr>
        <w:pStyle w:val="a7"/>
        <w:numPr>
          <w:ilvl w:val="0"/>
          <w:numId w:val="46"/>
        </w:numPr>
        <w:ind w:left="1134" w:hanging="283"/>
        <w:rPr>
          <w:bCs/>
        </w:rPr>
      </w:pPr>
      <w:r w:rsidRPr="003141A9">
        <w:rPr>
          <w:bCs/>
        </w:rPr>
        <w:t>Дата документа</w:t>
      </w:r>
    </w:p>
    <w:p w:rsidR="00D33043" w:rsidRPr="003141A9" w:rsidRDefault="00D33043" w:rsidP="00D33043">
      <w:pPr>
        <w:pStyle w:val="a7"/>
        <w:numPr>
          <w:ilvl w:val="0"/>
          <w:numId w:val="46"/>
        </w:numPr>
        <w:ind w:left="1134" w:hanging="283"/>
        <w:rPr>
          <w:bCs/>
        </w:rPr>
      </w:pPr>
      <w:r w:rsidRPr="003141A9">
        <w:rPr>
          <w:bCs/>
        </w:rPr>
        <w:t>Наименование товара</w:t>
      </w:r>
    </w:p>
    <w:p w:rsidR="00D33043" w:rsidRPr="003141A9" w:rsidRDefault="00D33043" w:rsidP="00D33043">
      <w:pPr>
        <w:pStyle w:val="a7"/>
        <w:numPr>
          <w:ilvl w:val="0"/>
          <w:numId w:val="46"/>
        </w:numPr>
        <w:ind w:left="1134" w:hanging="283"/>
        <w:rPr>
          <w:bCs/>
        </w:rPr>
      </w:pPr>
      <w:r w:rsidRPr="003141A9">
        <w:rPr>
          <w:bCs/>
        </w:rPr>
        <w:t>Количество товара</w:t>
      </w:r>
    </w:p>
    <w:p w:rsidR="00D33043" w:rsidRPr="003141A9" w:rsidRDefault="00D33043" w:rsidP="00D33043">
      <w:pPr>
        <w:pStyle w:val="a7"/>
        <w:numPr>
          <w:ilvl w:val="0"/>
          <w:numId w:val="46"/>
        </w:numPr>
        <w:ind w:left="1134" w:hanging="283"/>
        <w:rPr>
          <w:bCs/>
        </w:rPr>
      </w:pPr>
      <w:r w:rsidRPr="003141A9">
        <w:rPr>
          <w:bCs/>
        </w:rPr>
        <w:lastRenderedPageBreak/>
        <w:t>Наименование брэнда</w:t>
      </w:r>
    </w:p>
    <w:p w:rsidR="00D33043" w:rsidRPr="003141A9" w:rsidRDefault="00D33043" w:rsidP="00D33043">
      <w:pPr>
        <w:pStyle w:val="a7"/>
        <w:numPr>
          <w:ilvl w:val="0"/>
          <w:numId w:val="46"/>
        </w:numPr>
        <w:ind w:left="1134" w:hanging="283"/>
        <w:rPr>
          <w:bCs/>
        </w:rPr>
      </w:pPr>
      <w:r w:rsidRPr="003141A9">
        <w:rPr>
          <w:bCs/>
        </w:rPr>
        <w:t>Цена товара</w:t>
      </w:r>
    </w:p>
    <w:p w:rsidR="00D33043" w:rsidRPr="003141A9" w:rsidRDefault="00D33043" w:rsidP="00D33043">
      <w:pPr>
        <w:pStyle w:val="a7"/>
        <w:numPr>
          <w:ilvl w:val="0"/>
          <w:numId w:val="46"/>
        </w:numPr>
        <w:ind w:left="1134" w:hanging="283"/>
        <w:rPr>
          <w:bCs/>
        </w:rPr>
      </w:pPr>
      <w:r w:rsidRPr="003141A9">
        <w:rPr>
          <w:bCs/>
        </w:rPr>
        <w:t>Сумма товара</w:t>
      </w:r>
    </w:p>
    <w:p w:rsidR="00D33043" w:rsidRPr="003141A9" w:rsidRDefault="00D33043" w:rsidP="00D33043">
      <w:pPr>
        <w:pStyle w:val="a7"/>
        <w:numPr>
          <w:ilvl w:val="0"/>
          <w:numId w:val="46"/>
        </w:numPr>
        <w:ind w:left="1134" w:hanging="283"/>
        <w:rPr>
          <w:bCs/>
        </w:rPr>
      </w:pPr>
      <w:r w:rsidRPr="003141A9">
        <w:rPr>
          <w:bCs/>
        </w:rPr>
        <w:t>Сумма закупленного товара для расчета премии, без учета НДС и акцизов</w:t>
      </w:r>
    </w:p>
    <w:p w:rsidR="00D33043" w:rsidRPr="003141A9" w:rsidRDefault="00D33043" w:rsidP="00D33043">
      <w:pPr>
        <w:pStyle w:val="a7"/>
        <w:numPr>
          <w:ilvl w:val="0"/>
          <w:numId w:val="46"/>
        </w:numPr>
        <w:ind w:left="1134" w:hanging="283"/>
        <w:rPr>
          <w:bCs/>
        </w:rPr>
      </w:pPr>
      <w:r w:rsidRPr="003141A9">
        <w:rPr>
          <w:bCs/>
        </w:rPr>
        <w:t>Процент премии</w:t>
      </w:r>
    </w:p>
    <w:p w:rsidR="00D33043" w:rsidRPr="003141A9" w:rsidRDefault="00D33043" w:rsidP="00D33043">
      <w:pPr>
        <w:pStyle w:val="a7"/>
        <w:numPr>
          <w:ilvl w:val="0"/>
          <w:numId w:val="46"/>
        </w:numPr>
        <w:ind w:left="1134" w:hanging="283"/>
        <w:rPr>
          <w:bCs/>
        </w:rPr>
      </w:pPr>
      <w:r w:rsidRPr="003141A9">
        <w:rPr>
          <w:bCs/>
        </w:rPr>
        <w:t>Сумма премии</w:t>
      </w:r>
    </w:p>
    <w:p w:rsidR="00D33043" w:rsidRPr="003141A9" w:rsidRDefault="00D33043" w:rsidP="00D33043">
      <w:pPr>
        <w:pStyle w:val="a7"/>
        <w:numPr>
          <w:ilvl w:val="0"/>
          <w:numId w:val="46"/>
        </w:numPr>
        <w:ind w:left="1134" w:hanging="283"/>
        <w:rPr>
          <w:bCs/>
        </w:rPr>
      </w:pPr>
      <w:r w:rsidRPr="003141A9">
        <w:rPr>
          <w:bCs/>
        </w:rPr>
        <w:t>Итоговое значение суммы товара</w:t>
      </w:r>
    </w:p>
    <w:p w:rsidR="00D33043" w:rsidRPr="003141A9" w:rsidRDefault="00D33043" w:rsidP="00D33043">
      <w:pPr>
        <w:pStyle w:val="a7"/>
        <w:numPr>
          <w:ilvl w:val="0"/>
          <w:numId w:val="46"/>
        </w:numPr>
        <w:ind w:left="1134" w:hanging="283"/>
        <w:rPr>
          <w:bCs/>
        </w:rPr>
      </w:pPr>
      <w:r w:rsidRPr="003141A9">
        <w:rPr>
          <w:bCs/>
        </w:rPr>
        <w:t>Итоговое значение суммы закупленного товара для расчета премии</w:t>
      </w:r>
    </w:p>
    <w:p w:rsidR="00D33043" w:rsidRPr="003141A9" w:rsidRDefault="00D33043" w:rsidP="00D33043">
      <w:pPr>
        <w:pStyle w:val="a7"/>
        <w:numPr>
          <w:ilvl w:val="0"/>
          <w:numId w:val="46"/>
        </w:numPr>
        <w:ind w:left="1134" w:hanging="283"/>
        <w:rPr>
          <w:bCs/>
        </w:rPr>
      </w:pPr>
      <w:r w:rsidRPr="003141A9">
        <w:rPr>
          <w:bCs/>
        </w:rPr>
        <w:t>Итоговое значение суммы премии</w:t>
      </w:r>
    </w:p>
    <w:p w:rsidR="00D33043" w:rsidRPr="003141A9" w:rsidRDefault="00D33043" w:rsidP="00D33043">
      <w:pPr>
        <w:ind w:left="567"/>
        <w:rPr>
          <w:bCs/>
          <w:sz w:val="22"/>
          <w:szCs w:val="22"/>
        </w:rPr>
      </w:pPr>
    </w:p>
    <w:p w:rsidR="00D33043" w:rsidRPr="003141A9" w:rsidRDefault="00D33043" w:rsidP="00D33043">
      <w:pPr>
        <w:numPr>
          <w:ilvl w:val="1"/>
          <w:numId w:val="35"/>
        </w:numPr>
        <w:ind w:left="0" w:firstLine="567"/>
        <w:jc w:val="both"/>
        <w:rPr>
          <w:sz w:val="22"/>
          <w:szCs w:val="22"/>
        </w:rPr>
      </w:pPr>
      <w:r w:rsidRPr="003141A9">
        <w:rPr>
          <w:rFonts w:eastAsia="Calibri"/>
          <w:b/>
          <w:bCs/>
          <w:sz w:val="22"/>
          <w:szCs w:val="22"/>
          <w:lang w:eastAsia="en-US"/>
        </w:rPr>
        <w:t>Документ «Акт претензии» должен содержать следующую обязательную информацию</w:t>
      </w:r>
      <w:r w:rsidRPr="003141A9">
        <w:rPr>
          <w:rFonts w:eastAsia="Calibri"/>
          <w:bCs/>
          <w:sz w:val="22"/>
          <w:szCs w:val="22"/>
          <w:lang w:eastAsia="en-US"/>
        </w:rPr>
        <w:t>:</w:t>
      </w:r>
    </w:p>
    <w:p w:rsidR="00D33043" w:rsidRPr="003141A9" w:rsidRDefault="00D33043" w:rsidP="00D33043">
      <w:pPr>
        <w:numPr>
          <w:ilvl w:val="3"/>
          <w:numId w:val="26"/>
        </w:numPr>
        <w:ind w:left="1560" w:hanging="720"/>
        <w:rPr>
          <w:bCs/>
          <w:sz w:val="22"/>
          <w:szCs w:val="22"/>
        </w:rPr>
      </w:pPr>
      <w:r w:rsidRPr="003141A9">
        <w:rPr>
          <w:bCs/>
          <w:sz w:val="22"/>
          <w:szCs w:val="22"/>
        </w:rPr>
        <w:t xml:space="preserve">Номер акта </w:t>
      </w:r>
    </w:p>
    <w:p w:rsidR="00D33043" w:rsidRPr="003141A9" w:rsidRDefault="00D33043" w:rsidP="00D33043">
      <w:pPr>
        <w:numPr>
          <w:ilvl w:val="3"/>
          <w:numId w:val="26"/>
        </w:numPr>
        <w:ind w:left="1560" w:hanging="720"/>
        <w:rPr>
          <w:bCs/>
          <w:sz w:val="22"/>
          <w:szCs w:val="22"/>
        </w:rPr>
      </w:pPr>
      <w:r w:rsidRPr="003141A9">
        <w:rPr>
          <w:bCs/>
          <w:sz w:val="22"/>
          <w:szCs w:val="22"/>
        </w:rPr>
        <w:t>Дата выставления акта</w:t>
      </w:r>
    </w:p>
    <w:p w:rsidR="00D33043" w:rsidRPr="003141A9" w:rsidRDefault="00D33043" w:rsidP="00D33043">
      <w:pPr>
        <w:numPr>
          <w:ilvl w:val="3"/>
          <w:numId w:val="26"/>
        </w:numPr>
        <w:ind w:left="1560" w:hanging="720"/>
        <w:rPr>
          <w:bCs/>
          <w:sz w:val="22"/>
          <w:szCs w:val="22"/>
        </w:rPr>
      </w:pPr>
      <w:r w:rsidRPr="003141A9">
        <w:rPr>
          <w:bCs/>
          <w:sz w:val="22"/>
          <w:szCs w:val="22"/>
        </w:rPr>
        <w:t>Дата начала отчётного периода</w:t>
      </w:r>
    </w:p>
    <w:p w:rsidR="00D33043" w:rsidRPr="003141A9" w:rsidRDefault="00D33043" w:rsidP="00D33043">
      <w:pPr>
        <w:numPr>
          <w:ilvl w:val="3"/>
          <w:numId w:val="26"/>
        </w:numPr>
        <w:ind w:left="1560" w:hanging="720"/>
        <w:rPr>
          <w:bCs/>
          <w:sz w:val="22"/>
          <w:szCs w:val="22"/>
        </w:rPr>
      </w:pPr>
      <w:r w:rsidRPr="003141A9">
        <w:rPr>
          <w:bCs/>
          <w:sz w:val="22"/>
          <w:szCs w:val="22"/>
        </w:rPr>
        <w:t>Дата окончания отчётного периода</w:t>
      </w:r>
    </w:p>
    <w:p w:rsidR="00D33043" w:rsidRPr="003141A9" w:rsidRDefault="00D33043" w:rsidP="00D33043">
      <w:pPr>
        <w:numPr>
          <w:ilvl w:val="3"/>
          <w:numId w:val="26"/>
        </w:numPr>
        <w:ind w:left="1560" w:hanging="720"/>
        <w:rPr>
          <w:bCs/>
          <w:sz w:val="22"/>
          <w:szCs w:val="22"/>
        </w:rPr>
      </w:pPr>
      <w:r w:rsidRPr="003141A9">
        <w:rPr>
          <w:bCs/>
          <w:sz w:val="22"/>
          <w:szCs w:val="22"/>
        </w:rPr>
        <w:t>Наименование компании покупателя</w:t>
      </w:r>
    </w:p>
    <w:p w:rsidR="00D33043" w:rsidRPr="003141A9" w:rsidRDefault="00D33043" w:rsidP="00D33043">
      <w:pPr>
        <w:numPr>
          <w:ilvl w:val="3"/>
          <w:numId w:val="26"/>
        </w:numPr>
        <w:ind w:left="1560" w:hanging="720"/>
        <w:rPr>
          <w:bCs/>
          <w:sz w:val="22"/>
          <w:szCs w:val="22"/>
        </w:rPr>
      </w:pPr>
      <w:r w:rsidRPr="003141A9">
        <w:rPr>
          <w:bCs/>
          <w:sz w:val="22"/>
          <w:szCs w:val="22"/>
        </w:rPr>
        <w:t>ИНН</w:t>
      </w:r>
      <w:r w:rsidRPr="003141A9">
        <w:rPr>
          <w:bCs/>
          <w:sz w:val="22"/>
          <w:szCs w:val="22"/>
          <w:lang w:val="en-US"/>
        </w:rPr>
        <w:t>/</w:t>
      </w:r>
      <w:r w:rsidRPr="003141A9">
        <w:rPr>
          <w:bCs/>
          <w:sz w:val="22"/>
          <w:szCs w:val="22"/>
        </w:rPr>
        <w:t>КПП Покупателя</w:t>
      </w:r>
    </w:p>
    <w:p w:rsidR="00D33043" w:rsidRPr="003141A9" w:rsidRDefault="00D33043" w:rsidP="00D33043">
      <w:pPr>
        <w:numPr>
          <w:ilvl w:val="3"/>
          <w:numId w:val="26"/>
        </w:numPr>
        <w:ind w:left="1560" w:hanging="720"/>
        <w:rPr>
          <w:bCs/>
          <w:sz w:val="22"/>
          <w:szCs w:val="22"/>
        </w:rPr>
      </w:pPr>
      <w:r w:rsidRPr="003141A9">
        <w:rPr>
          <w:bCs/>
          <w:sz w:val="22"/>
          <w:szCs w:val="22"/>
        </w:rPr>
        <w:t>Наименование компании продавца</w:t>
      </w:r>
    </w:p>
    <w:p w:rsidR="00D33043" w:rsidRPr="003141A9" w:rsidRDefault="00D33043" w:rsidP="00D33043">
      <w:pPr>
        <w:numPr>
          <w:ilvl w:val="3"/>
          <w:numId w:val="26"/>
        </w:numPr>
        <w:ind w:left="1560" w:hanging="720"/>
        <w:rPr>
          <w:bCs/>
          <w:sz w:val="22"/>
          <w:szCs w:val="22"/>
        </w:rPr>
      </w:pPr>
      <w:r w:rsidRPr="003141A9">
        <w:rPr>
          <w:bCs/>
          <w:sz w:val="22"/>
          <w:szCs w:val="22"/>
        </w:rPr>
        <w:t>ИНН</w:t>
      </w:r>
      <w:r w:rsidRPr="003141A9">
        <w:rPr>
          <w:bCs/>
          <w:sz w:val="22"/>
          <w:szCs w:val="22"/>
          <w:lang w:val="en-US"/>
        </w:rPr>
        <w:t>/</w:t>
      </w:r>
      <w:r w:rsidRPr="003141A9">
        <w:rPr>
          <w:bCs/>
          <w:sz w:val="22"/>
          <w:szCs w:val="22"/>
        </w:rPr>
        <w:t>КПП Продавца</w:t>
      </w:r>
    </w:p>
    <w:p w:rsidR="00D33043" w:rsidRPr="003141A9" w:rsidRDefault="00D33043" w:rsidP="00D33043">
      <w:pPr>
        <w:numPr>
          <w:ilvl w:val="3"/>
          <w:numId w:val="26"/>
        </w:numPr>
        <w:ind w:left="1560" w:hanging="720"/>
        <w:rPr>
          <w:bCs/>
          <w:sz w:val="22"/>
          <w:szCs w:val="22"/>
        </w:rPr>
      </w:pPr>
      <w:r w:rsidRPr="003141A9">
        <w:rPr>
          <w:bCs/>
          <w:sz w:val="22"/>
          <w:szCs w:val="22"/>
        </w:rPr>
        <w:t>Детализация:</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bCs/>
          <w:sz w:val="22"/>
          <w:szCs w:val="22"/>
          <w:lang w:eastAsia="en-US"/>
        </w:rPr>
        <w:t>Номер заказа</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bCs/>
          <w:sz w:val="22"/>
          <w:szCs w:val="22"/>
          <w:lang w:eastAsia="en-US"/>
        </w:rPr>
        <w:t>Дата поставки по заказу</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bCs/>
          <w:sz w:val="22"/>
          <w:szCs w:val="22"/>
          <w:lang w:eastAsia="en-US"/>
        </w:rPr>
        <w:t>Адрес места доставки</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sz w:val="22"/>
          <w:szCs w:val="22"/>
          <w:lang w:eastAsia="en-US"/>
        </w:rPr>
        <w:t>Номер подтверждения,</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sz w:val="22"/>
          <w:szCs w:val="22"/>
          <w:lang w:eastAsia="en-US"/>
        </w:rPr>
        <w:t>Дата поставки по заказу</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sz w:val="22"/>
          <w:szCs w:val="22"/>
          <w:lang w:eastAsia="en-US"/>
        </w:rPr>
        <w:t>Дата поставки факт,</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sz w:val="22"/>
          <w:szCs w:val="22"/>
          <w:lang w:eastAsia="en-US"/>
        </w:rPr>
        <w:t>Номер накл. поставщика,</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bCs/>
          <w:sz w:val="22"/>
          <w:szCs w:val="22"/>
          <w:lang w:eastAsia="en-US"/>
        </w:rPr>
        <w:t>EAN код продукта</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bCs/>
          <w:sz w:val="22"/>
          <w:szCs w:val="22"/>
          <w:lang w:eastAsia="en-US"/>
        </w:rPr>
        <w:t>Код продукта у покупателя</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bCs/>
          <w:sz w:val="22"/>
          <w:szCs w:val="22"/>
          <w:lang w:eastAsia="en-US"/>
        </w:rPr>
        <w:t>Единица измерения, код ISO</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sz w:val="22"/>
          <w:szCs w:val="22"/>
          <w:lang w:eastAsia="en-US"/>
        </w:rPr>
        <w:t>Название товара</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sz w:val="22"/>
          <w:szCs w:val="22"/>
          <w:lang w:eastAsia="en-US"/>
        </w:rPr>
        <w:t>Разница дат = Дата поставки факт - Дата поставки по заказу,</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sz w:val="22"/>
          <w:szCs w:val="22"/>
          <w:lang w:eastAsia="en-US"/>
        </w:rPr>
        <w:t>Кол-во по подтвр.,</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sz w:val="22"/>
          <w:szCs w:val="22"/>
          <w:lang w:eastAsia="en-US"/>
        </w:rPr>
        <w:t>Кол-во по факт накл,</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sz w:val="22"/>
          <w:szCs w:val="22"/>
          <w:lang w:eastAsia="en-US"/>
        </w:rPr>
        <w:t>Кол-во разница = Кол-во по факт накл - Кол-во по подтвр.,</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sz w:val="22"/>
          <w:szCs w:val="22"/>
          <w:lang w:eastAsia="en-US"/>
        </w:rPr>
        <w:t>цена. накл,</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sz w:val="22"/>
          <w:szCs w:val="22"/>
          <w:lang w:eastAsia="en-US"/>
        </w:rPr>
        <w:t>Сумма разница = Кол-во разница * цена,</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sz w:val="22"/>
          <w:szCs w:val="22"/>
          <w:lang w:eastAsia="en-US"/>
        </w:rPr>
        <w:t>Статус товара,</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sz w:val="22"/>
          <w:szCs w:val="22"/>
          <w:lang w:eastAsia="en-US"/>
        </w:rPr>
        <w:t>% претензии по акции 1,</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sz w:val="22"/>
          <w:szCs w:val="22"/>
          <w:lang w:eastAsia="en-US"/>
        </w:rPr>
        <w:t>% претензии по обычному товару,</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sz w:val="22"/>
          <w:szCs w:val="22"/>
          <w:lang w:eastAsia="en-US"/>
        </w:rPr>
        <w:t>% претензии за опоздание;</w:t>
      </w:r>
    </w:p>
    <w:p w:rsidR="00D33043" w:rsidRPr="003141A9" w:rsidRDefault="00D33043" w:rsidP="00D33043">
      <w:pPr>
        <w:numPr>
          <w:ilvl w:val="2"/>
          <w:numId w:val="26"/>
        </w:numPr>
        <w:ind w:left="1560" w:hanging="142"/>
        <w:contextualSpacing/>
        <w:rPr>
          <w:rFonts w:eastAsia="Calibri"/>
          <w:sz w:val="22"/>
          <w:szCs w:val="22"/>
          <w:lang w:eastAsia="en-US"/>
        </w:rPr>
      </w:pPr>
      <w:r w:rsidRPr="003141A9">
        <w:rPr>
          <w:rFonts w:eastAsia="Calibri"/>
          <w:sz w:val="22"/>
          <w:szCs w:val="22"/>
          <w:lang w:eastAsia="en-US"/>
        </w:rPr>
        <w:t>Сумма штрафа</w:t>
      </w:r>
      <w:r w:rsidRPr="003141A9">
        <w:rPr>
          <w:rFonts w:eastAsia="Calibri"/>
          <w:sz w:val="22"/>
          <w:szCs w:val="22"/>
          <w:lang w:val="en-US" w:eastAsia="en-US"/>
        </w:rPr>
        <w:t>;</w:t>
      </w:r>
    </w:p>
    <w:p w:rsidR="00D33043" w:rsidRPr="003141A9" w:rsidRDefault="00D33043" w:rsidP="00D33043">
      <w:pPr>
        <w:numPr>
          <w:ilvl w:val="3"/>
          <w:numId w:val="26"/>
        </w:numPr>
        <w:ind w:left="4122" w:hanging="720"/>
        <w:rPr>
          <w:bCs/>
          <w:sz w:val="22"/>
          <w:szCs w:val="22"/>
        </w:rPr>
      </w:pPr>
      <w:r w:rsidRPr="003141A9">
        <w:rPr>
          <w:bCs/>
          <w:sz w:val="22"/>
          <w:szCs w:val="22"/>
        </w:rPr>
        <w:t>Итого сумма Штрафа</w:t>
      </w:r>
    </w:p>
    <w:p w:rsidR="00D33043" w:rsidRPr="006D20C6" w:rsidRDefault="00D33043" w:rsidP="00D33043">
      <w:pPr>
        <w:pStyle w:val="a7"/>
        <w:numPr>
          <w:ilvl w:val="1"/>
          <w:numId w:val="35"/>
        </w:numPr>
        <w:jc w:val="both"/>
        <w:rPr>
          <w:sz w:val="22"/>
          <w:szCs w:val="22"/>
        </w:rPr>
      </w:pPr>
      <w:r w:rsidRPr="006D20C6">
        <w:rPr>
          <w:b/>
          <w:bCs/>
          <w:sz w:val="22"/>
          <w:szCs w:val="22"/>
        </w:rPr>
        <w:t xml:space="preserve">Документ </w:t>
      </w:r>
      <w:r w:rsidRPr="006D20C6">
        <w:rPr>
          <w:b/>
          <w:bCs/>
          <w:sz w:val="22"/>
          <w:szCs w:val="22"/>
          <w:lang w:val="en-US"/>
        </w:rPr>
        <w:t>RETANN</w:t>
      </w:r>
      <w:r w:rsidRPr="006D20C6">
        <w:rPr>
          <w:b/>
          <w:bCs/>
          <w:sz w:val="22"/>
          <w:szCs w:val="22"/>
        </w:rPr>
        <w:t xml:space="preserve"> должен содержать следующую обязательную информацию</w:t>
      </w:r>
      <w:r w:rsidRPr="006D20C6">
        <w:rPr>
          <w:sz w:val="22"/>
          <w:szCs w:val="22"/>
        </w:rPr>
        <w:t>:</w:t>
      </w:r>
    </w:p>
    <w:p w:rsidR="00D33043" w:rsidRPr="003141A9" w:rsidRDefault="00D33043" w:rsidP="00D33043">
      <w:pPr>
        <w:numPr>
          <w:ilvl w:val="1"/>
          <w:numId w:val="40"/>
        </w:numPr>
        <w:ind w:left="1134" w:hanging="283"/>
        <w:rPr>
          <w:sz w:val="22"/>
          <w:szCs w:val="22"/>
        </w:rPr>
      </w:pPr>
      <w:r w:rsidRPr="003141A9">
        <w:rPr>
          <w:sz w:val="22"/>
          <w:szCs w:val="22"/>
        </w:rPr>
        <w:t>Номер документа (заказа)</w:t>
      </w:r>
    </w:p>
    <w:p w:rsidR="00D33043" w:rsidRPr="003141A9" w:rsidRDefault="00D33043" w:rsidP="00D33043">
      <w:pPr>
        <w:numPr>
          <w:ilvl w:val="1"/>
          <w:numId w:val="40"/>
        </w:numPr>
        <w:ind w:left="1134" w:hanging="283"/>
        <w:rPr>
          <w:sz w:val="22"/>
          <w:szCs w:val="22"/>
          <w:lang w:eastAsia="en-US"/>
        </w:rPr>
      </w:pPr>
      <w:r w:rsidRPr="003141A9">
        <w:rPr>
          <w:sz w:val="22"/>
          <w:szCs w:val="22"/>
        </w:rPr>
        <w:t>Дата документа (заказа)</w:t>
      </w:r>
    </w:p>
    <w:p w:rsidR="00D33043" w:rsidRPr="003141A9" w:rsidRDefault="00D33043" w:rsidP="00D33043">
      <w:pPr>
        <w:numPr>
          <w:ilvl w:val="1"/>
          <w:numId w:val="40"/>
        </w:numPr>
        <w:ind w:left="1134" w:hanging="283"/>
        <w:rPr>
          <w:sz w:val="22"/>
          <w:szCs w:val="22"/>
        </w:rPr>
      </w:pPr>
      <w:r w:rsidRPr="003141A9">
        <w:rPr>
          <w:sz w:val="22"/>
          <w:szCs w:val="22"/>
        </w:rPr>
        <w:t>Дата возврата (отгрузки поставщику)</w:t>
      </w:r>
    </w:p>
    <w:p w:rsidR="00D33043" w:rsidRPr="003141A9" w:rsidRDefault="00D33043" w:rsidP="00D33043">
      <w:pPr>
        <w:numPr>
          <w:ilvl w:val="1"/>
          <w:numId w:val="40"/>
        </w:numPr>
        <w:ind w:left="1134" w:hanging="283"/>
        <w:rPr>
          <w:sz w:val="22"/>
          <w:szCs w:val="22"/>
        </w:rPr>
      </w:pPr>
      <w:r w:rsidRPr="003141A9">
        <w:rPr>
          <w:sz w:val="22"/>
          <w:szCs w:val="22"/>
        </w:rPr>
        <w:t>Тип документа: оригинал, замена</w:t>
      </w:r>
    </w:p>
    <w:p w:rsidR="00D33043" w:rsidRPr="003141A9" w:rsidRDefault="00D33043" w:rsidP="00D33043">
      <w:pPr>
        <w:numPr>
          <w:ilvl w:val="1"/>
          <w:numId w:val="40"/>
        </w:numPr>
        <w:ind w:left="1134" w:hanging="283"/>
        <w:rPr>
          <w:sz w:val="22"/>
          <w:szCs w:val="22"/>
        </w:rPr>
      </w:pPr>
      <w:r w:rsidRPr="003141A9">
        <w:rPr>
          <w:sz w:val="22"/>
          <w:szCs w:val="22"/>
        </w:rPr>
        <w:t>GLN Поставщика</w:t>
      </w:r>
    </w:p>
    <w:p w:rsidR="00D33043" w:rsidRPr="003141A9" w:rsidRDefault="00D33043" w:rsidP="00D33043">
      <w:pPr>
        <w:numPr>
          <w:ilvl w:val="1"/>
          <w:numId w:val="40"/>
        </w:numPr>
        <w:ind w:left="1134" w:hanging="283"/>
        <w:rPr>
          <w:sz w:val="22"/>
          <w:szCs w:val="22"/>
        </w:rPr>
      </w:pPr>
      <w:r w:rsidRPr="003141A9">
        <w:rPr>
          <w:sz w:val="22"/>
          <w:szCs w:val="22"/>
        </w:rPr>
        <w:t>GLN Покупателя</w:t>
      </w:r>
    </w:p>
    <w:p w:rsidR="00D33043" w:rsidRPr="003141A9" w:rsidRDefault="00D33043" w:rsidP="00D33043">
      <w:pPr>
        <w:numPr>
          <w:ilvl w:val="1"/>
          <w:numId w:val="40"/>
        </w:numPr>
        <w:ind w:left="1134" w:hanging="283"/>
        <w:rPr>
          <w:sz w:val="22"/>
          <w:szCs w:val="22"/>
        </w:rPr>
      </w:pPr>
      <w:r w:rsidRPr="003141A9">
        <w:rPr>
          <w:sz w:val="22"/>
          <w:szCs w:val="22"/>
        </w:rPr>
        <w:t>GLN места доставки</w:t>
      </w:r>
    </w:p>
    <w:p w:rsidR="00D33043" w:rsidRPr="003141A9" w:rsidRDefault="00D33043" w:rsidP="00D33043">
      <w:pPr>
        <w:numPr>
          <w:ilvl w:val="1"/>
          <w:numId w:val="40"/>
        </w:numPr>
        <w:ind w:left="1134" w:hanging="283"/>
        <w:rPr>
          <w:sz w:val="22"/>
          <w:szCs w:val="22"/>
        </w:rPr>
      </w:pPr>
      <w:r w:rsidRPr="003141A9">
        <w:rPr>
          <w:sz w:val="22"/>
          <w:szCs w:val="22"/>
        </w:rPr>
        <w:t>GLN Отправителя</w:t>
      </w:r>
    </w:p>
    <w:p w:rsidR="00D33043" w:rsidRPr="003141A9" w:rsidRDefault="00D33043" w:rsidP="00D33043">
      <w:pPr>
        <w:numPr>
          <w:ilvl w:val="1"/>
          <w:numId w:val="40"/>
        </w:numPr>
        <w:ind w:left="1134" w:hanging="283"/>
        <w:rPr>
          <w:sz w:val="22"/>
          <w:szCs w:val="22"/>
        </w:rPr>
      </w:pPr>
      <w:r w:rsidRPr="003141A9">
        <w:rPr>
          <w:sz w:val="22"/>
          <w:szCs w:val="22"/>
        </w:rPr>
        <w:t>GLN Получателя</w:t>
      </w:r>
    </w:p>
    <w:p w:rsidR="00D33043" w:rsidRPr="003141A9" w:rsidRDefault="00D33043" w:rsidP="00D33043">
      <w:pPr>
        <w:numPr>
          <w:ilvl w:val="1"/>
          <w:numId w:val="40"/>
        </w:numPr>
        <w:ind w:left="1134" w:hanging="283"/>
        <w:rPr>
          <w:sz w:val="22"/>
          <w:szCs w:val="22"/>
        </w:rPr>
      </w:pPr>
      <w:r w:rsidRPr="003141A9">
        <w:rPr>
          <w:sz w:val="22"/>
          <w:szCs w:val="22"/>
        </w:rPr>
        <w:t>Данные по товару:</w:t>
      </w:r>
    </w:p>
    <w:p w:rsidR="00D33043" w:rsidRPr="00081FB6" w:rsidRDefault="00D33043" w:rsidP="00D33043">
      <w:pPr>
        <w:pStyle w:val="a7"/>
        <w:numPr>
          <w:ilvl w:val="0"/>
          <w:numId w:val="48"/>
        </w:numPr>
        <w:ind w:left="1418" w:hanging="284"/>
        <w:rPr>
          <w:sz w:val="22"/>
          <w:szCs w:val="22"/>
        </w:rPr>
      </w:pPr>
      <w:r w:rsidRPr="00081FB6">
        <w:rPr>
          <w:sz w:val="22"/>
          <w:szCs w:val="22"/>
        </w:rPr>
        <w:lastRenderedPageBreak/>
        <w:t>Порядковый номер товарной позиции</w:t>
      </w:r>
    </w:p>
    <w:p w:rsidR="00D33043" w:rsidRPr="00081FB6" w:rsidRDefault="00D33043" w:rsidP="00D33043">
      <w:pPr>
        <w:pStyle w:val="a7"/>
        <w:numPr>
          <w:ilvl w:val="0"/>
          <w:numId w:val="48"/>
        </w:numPr>
        <w:ind w:left="1418" w:hanging="284"/>
        <w:rPr>
          <w:sz w:val="22"/>
          <w:szCs w:val="22"/>
        </w:rPr>
      </w:pPr>
      <w:r w:rsidRPr="00081FB6">
        <w:rPr>
          <w:sz w:val="22"/>
          <w:szCs w:val="22"/>
        </w:rPr>
        <w:t>EAN код продукта</w:t>
      </w:r>
    </w:p>
    <w:p w:rsidR="00D33043" w:rsidRPr="00081FB6" w:rsidRDefault="00D33043" w:rsidP="00D33043">
      <w:pPr>
        <w:pStyle w:val="a7"/>
        <w:numPr>
          <w:ilvl w:val="0"/>
          <w:numId w:val="48"/>
        </w:numPr>
        <w:ind w:left="1418" w:hanging="284"/>
        <w:rPr>
          <w:sz w:val="22"/>
          <w:szCs w:val="22"/>
        </w:rPr>
      </w:pPr>
      <w:r w:rsidRPr="00081FB6">
        <w:rPr>
          <w:sz w:val="22"/>
          <w:szCs w:val="22"/>
        </w:rPr>
        <w:t>Код продукта у покупателя</w:t>
      </w:r>
    </w:p>
    <w:p w:rsidR="00D33043" w:rsidRPr="00081FB6" w:rsidRDefault="00D33043" w:rsidP="00D33043">
      <w:pPr>
        <w:pStyle w:val="a7"/>
        <w:numPr>
          <w:ilvl w:val="0"/>
          <w:numId w:val="48"/>
        </w:numPr>
        <w:ind w:left="1418" w:hanging="284"/>
        <w:rPr>
          <w:sz w:val="22"/>
          <w:szCs w:val="22"/>
        </w:rPr>
      </w:pPr>
      <w:r w:rsidRPr="00081FB6">
        <w:rPr>
          <w:sz w:val="22"/>
          <w:szCs w:val="22"/>
        </w:rPr>
        <w:t>Название товара</w:t>
      </w:r>
    </w:p>
    <w:p w:rsidR="00D33043" w:rsidRPr="00081FB6" w:rsidRDefault="00D33043" w:rsidP="00D33043">
      <w:pPr>
        <w:pStyle w:val="a7"/>
        <w:numPr>
          <w:ilvl w:val="0"/>
          <w:numId w:val="48"/>
        </w:numPr>
        <w:ind w:left="1418" w:hanging="284"/>
        <w:rPr>
          <w:sz w:val="22"/>
          <w:szCs w:val="22"/>
        </w:rPr>
      </w:pPr>
      <w:r w:rsidRPr="00081FB6">
        <w:rPr>
          <w:sz w:val="22"/>
          <w:szCs w:val="22"/>
        </w:rPr>
        <w:t>Возвращенное количество</w:t>
      </w:r>
    </w:p>
    <w:p w:rsidR="00D33043" w:rsidRPr="00081FB6" w:rsidRDefault="00D33043" w:rsidP="00D33043">
      <w:pPr>
        <w:pStyle w:val="a7"/>
        <w:numPr>
          <w:ilvl w:val="0"/>
          <w:numId w:val="48"/>
        </w:numPr>
        <w:ind w:left="1418" w:hanging="284"/>
        <w:rPr>
          <w:sz w:val="22"/>
          <w:szCs w:val="22"/>
        </w:rPr>
      </w:pPr>
      <w:r w:rsidRPr="00081FB6">
        <w:rPr>
          <w:sz w:val="22"/>
          <w:szCs w:val="22"/>
        </w:rPr>
        <w:t>Единица измерения, код ISO</w:t>
      </w:r>
    </w:p>
    <w:p w:rsidR="00D33043" w:rsidRPr="00081FB6" w:rsidRDefault="00D33043" w:rsidP="00D33043">
      <w:pPr>
        <w:pStyle w:val="a7"/>
        <w:numPr>
          <w:ilvl w:val="0"/>
          <w:numId w:val="48"/>
        </w:numPr>
        <w:ind w:left="1418" w:hanging="284"/>
        <w:rPr>
          <w:sz w:val="22"/>
          <w:szCs w:val="22"/>
        </w:rPr>
      </w:pPr>
      <w:r w:rsidRPr="00081FB6">
        <w:rPr>
          <w:sz w:val="22"/>
          <w:szCs w:val="22"/>
        </w:rPr>
        <w:t>Цена товара с НДС</w:t>
      </w:r>
    </w:p>
    <w:p w:rsidR="00D33043" w:rsidRPr="00081FB6" w:rsidRDefault="00D33043" w:rsidP="00D33043">
      <w:pPr>
        <w:pStyle w:val="a7"/>
        <w:numPr>
          <w:ilvl w:val="0"/>
          <w:numId w:val="48"/>
        </w:numPr>
        <w:ind w:left="1418" w:hanging="284"/>
        <w:rPr>
          <w:sz w:val="22"/>
          <w:szCs w:val="22"/>
        </w:rPr>
      </w:pPr>
      <w:r w:rsidRPr="00081FB6">
        <w:rPr>
          <w:iCs/>
          <w:sz w:val="22"/>
          <w:szCs w:val="22"/>
        </w:rPr>
        <w:t>Ставка НДС</w:t>
      </w:r>
    </w:p>
    <w:p w:rsidR="00E65453" w:rsidRDefault="00E65453"/>
    <w:sectPr w:rsidR="00E65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GHlvCyrillic">
    <w:altName w:val="Courier New"/>
    <w:charset w:val="00"/>
    <w:family w:val="roman"/>
    <w:pitch w:val="variable"/>
    <w:sig w:usb0="00000203" w:usb1="00000000" w:usb2="00000000" w:usb3="00000000" w:csb0="00000005" w:csb1="00000000"/>
  </w:font>
  <w:font w:name="Pragmatica">
    <w:altName w:val="Arial"/>
    <w:charset w:val="00"/>
    <w:family w:val="auto"/>
    <w:pitch w:val="variable"/>
    <w:sig w:usb0="00000203" w:usb1="00000000" w:usb2="00000000" w:usb3="00000000" w:csb0="00000005" w:csb1="00000000"/>
  </w:font>
  <w:font w:name="NTCourierV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7509"/>
    <w:multiLevelType w:val="multilevel"/>
    <w:tmpl w:val="39D87E76"/>
    <w:styleLink w:val="WWNum32"/>
    <w:lvl w:ilvl="0">
      <w:numFmt w:val="bullet"/>
      <w:lvlText w:val="-"/>
      <w:lvlJc w:val="left"/>
      <w:rPr>
        <w:rFonts w:ascii="Courier New" w:hAnsi="Courier New"/>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2D13293"/>
    <w:multiLevelType w:val="hybridMultilevel"/>
    <w:tmpl w:val="E102BD50"/>
    <w:lvl w:ilvl="0" w:tplc="E7A428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8D30AB"/>
    <w:multiLevelType w:val="multilevel"/>
    <w:tmpl w:val="B74E9FD0"/>
    <w:styleLink w:val="WWNum34"/>
    <w:lvl w:ilvl="0">
      <w:numFmt w:val="bullet"/>
      <w:lvlText w:val=""/>
      <w:lvlJc w:val="left"/>
      <w:rPr>
        <w:rFonts w:ascii="Symbol" w:hAnsi="Symbol"/>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5E71EE7"/>
    <w:multiLevelType w:val="multilevel"/>
    <w:tmpl w:val="00A8AA70"/>
    <w:lvl w:ilvl="0">
      <w:start w:val="9"/>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562648"/>
    <w:multiLevelType w:val="multilevel"/>
    <w:tmpl w:val="D64EE7BC"/>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AAD529E"/>
    <w:multiLevelType w:val="hybridMultilevel"/>
    <w:tmpl w:val="7148598A"/>
    <w:lvl w:ilvl="0" w:tplc="21809EC2">
      <w:start w:val="1"/>
      <w:numFmt w:val="upperRoman"/>
      <w:lvlText w:val="%1."/>
      <w:lvlJc w:val="righ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6" w15:restartNumberingAfterBreak="0">
    <w:nsid w:val="0BEA4060"/>
    <w:multiLevelType w:val="hybridMultilevel"/>
    <w:tmpl w:val="CFB01D1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D0E000D"/>
    <w:multiLevelType w:val="multilevel"/>
    <w:tmpl w:val="79E6CD18"/>
    <w:lvl w:ilvl="0">
      <w:start w:val="1"/>
      <w:numFmt w:val="decimal"/>
      <w:lvlText w:val="%1."/>
      <w:lvlJc w:val="left"/>
      <w:pPr>
        <w:ind w:left="720" w:hanging="360"/>
      </w:pPr>
      <w:rPr>
        <w:rFonts w:hint="default"/>
        <w:sz w:val="20"/>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sz w:val="22"/>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0F1963E3"/>
    <w:multiLevelType w:val="hybridMultilevel"/>
    <w:tmpl w:val="7DFA3BD6"/>
    <w:lvl w:ilvl="0" w:tplc="21809EC2">
      <w:start w:val="1"/>
      <w:numFmt w:val="upperRoman"/>
      <w:lvlText w:val="%1."/>
      <w:lvlJc w:val="righ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9" w15:restartNumberingAfterBreak="0">
    <w:nsid w:val="0F6379E1"/>
    <w:multiLevelType w:val="hybridMultilevel"/>
    <w:tmpl w:val="C3506636"/>
    <w:lvl w:ilvl="0" w:tplc="04190001">
      <w:start w:val="1"/>
      <w:numFmt w:val="bullet"/>
      <w:lvlText w:val=""/>
      <w:lvlJc w:val="left"/>
      <w:pPr>
        <w:ind w:left="1776" w:hanging="360"/>
      </w:pPr>
      <w:rPr>
        <w:rFonts w:ascii="Symbol" w:hAnsi="Symbol" w:hint="default"/>
      </w:rPr>
    </w:lvl>
    <w:lvl w:ilvl="1" w:tplc="0419001B">
      <w:start w:val="1"/>
      <w:numFmt w:val="lowerRoman"/>
      <w:lvlText w:val="%2."/>
      <w:lvlJc w:val="right"/>
      <w:pPr>
        <w:ind w:left="2496" w:hanging="360"/>
      </w:pPr>
      <w:rPr>
        <w:rFonts w:hint="default"/>
      </w:rPr>
    </w:lvl>
    <w:lvl w:ilvl="2" w:tplc="04190005">
      <w:start w:val="1"/>
      <w:numFmt w:val="bullet"/>
      <w:lvlText w:val=""/>
      <w:lvlJc w:val="left"/>
      <w:pPr>
        <w:ind w:left="1920"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87728BEA">
      <w:start w:val="1"/>
      <w:numFmt w:val="decimal"/>
      <w:lvlText w:val="%5."/>
      <w:lvlJc w:val="left"/>
      <w:pPr>
        <w:ind w:left="4656" w:hanging="360"/>
      </w:pPr>
      <w:rPr>
        <w:rFonts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0" w15:restartNumberingAfterBreak="0">
    <w:nsid w:val="14954E6D"/>
    <w:multiLevelType w:val="multilevel"/>
    <w:tmpl w:val="D64EE7BC"/>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14C1598F"/>
    <w:multiLevelType w:val="multilevel"/>
    <w:tmpl w:val="16C03F2C"/>
    <w:styleLink w:val="WWNum4"/>
    <w:lvl w:ilvl="0">
      <w:numFmt w:val="bullet"/>
      <w:lvlText w:val="-"/>
      <w:lvlJc w:val="left"/>
      <w:rPr>
        <w:rFonts w:ascii="Courier New" w:hAnsi="Courier New"/>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5B27BE3"/>
    <w:multiLevelType w:val="multilevel"/>
    <w:tmpl w:val="14EE3FD8"/>
    <w:styleLink w:val="WWNum36"/>
    <w:lvl w:ilvl="0">
      <w:start w:val="4"/>
      <w:numFmt w:val="decimal"/>
      <w:lvlText w:val="%1."/>
      <w:lvlJc w:val="left"/>
      <w:rPr>
        <w:b/>
      </w:rPr>
    </w:lvl>
    <w:lvl w:ilvl="1">
      <w:start w:val="1"/>
      <w:numFmt w:val="decimal"/>
      <w:lvlText w:val="%1.%2."/>
      <w:lvlJc w:val="left"/>
      <w:rPr>
        <w:b w:val="0"/>
        <w:strike w:val="0"/>
        <w:dstrike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1E9150FC"/>
    <w:multiLevelType w:val="multilevel"/>
    <w:tmpl w:val="2D381C90"/>
    <w:lvl w:ilvl="0">
      <w:start w:val="7"/>
      <w:numFmt w:val="decimal"/>
      <w:lvlText w:val="%1."/>
      <w:lvlJc w:val="left"/>
      <w:pPr>
        <w:ind w:left="360" w:hanging="360"/>
      </w:pPr>
      <w:rPr>
        <w:rFonts w:eastAsia="Calibri" w:hint="default"/>
        <w:b w:val="0"/>
      </w:rPr>
    </w:lvl>
    <w:lvl w:ilvl="1">
      <w:start w:val="1"/>
      <w:numFmt w:val="decimal"/>
      <w:lvlText w:val="%1.%2."/>
      <w:lvlJc w:val="left"/>
      <w:pPr>
        <w:ind w:left="928" w:hanging="360"/>
      </w:pPr>
      <w:rPr>
        <w:rFonts w:eastAsia="Calibri" w:hint="default"/>
        <w:b w:val="0"/>
      </w:rPr>
    </w:lvl>
    <w:lvl w:ilvl="2">
      <w:start w:val="1"/>
      <w:numFmt w:val="decimal"/>
      <w:lvlText w:val="%1.%2.%3."/>
      <w:lvlJc w:val="left"/>
      <w:pPr>
        <w:ind w:left="1856" w:hanging="720"/>
      </w:pPr>
      <w:rPr>
        <w:rFonts w:eastAsia="Calibri" w:hint="default"/>
        <w:b w:val="0"/>
      </w:rPr>
    </w:lvl>
    <w:lvl w:ilvl="3">
      <w:start w:val="1"/>
      <w:numFmt w:val="decimal"/>
      <w:lvlText w:val="%1.%2.%3.%4."/>
      <w:lvlJc w:val="left"/>
      <w:pPr>
        <w:ind w:left="2424" w:hanging="720"/>
      </w:pPr>
      <w:rPr>
        <w:rFonts w:eastAsia="Calibri" w:hint="default"/>
        <w:b w:val="0"/>
      </w:rPr>
    </w:lvl>
    <w:lvl w:ilvl="4">
      <w:start w:val="1"/>
      <w:numFmt w:val="decimal"/>
      <w:lvlText w:val="%1.%2.%3.%4.%5."/>
      <w:lvlJc w:val="left"/>
      <w:pPr>
        <w:ind w:left="3352" w:hanging="1080"/>
      </w:pPr>
      <w:rPr>
        <w:rFonts w:eastAsia="Calibri" w:hint="default"/>
        <w:b w:val="0"/>
      </w:rPr>
    </w:lvl>
    <w:lvl w:ilvl="5">
      <w:start w:val="1"/>
      <w:numFmt w:val="decimal"/>
      <w:lvlText w:val="%1.%2.%3.%4.%5.%6."/>
      <w:lvlJc w:val="left"/>
      <w:pPr>
        <w:ind w:left="3920" w:hanging="1080"/>
      </w:pPr>
      <w:rPr>
        <w:rFonts w:eastAsia="Calibri" w:hint="default"/>
        <w:b w:val="0"/>
      </w:rPr>
    </w:lvl>
    <w:lvl w:ilvl="6">
      <w:start w:val="1"/>
      <w:numFmt w:val="decimal"/>
      <w:lvlText w:val="%1.%2.%3.%4.%5.%6.%7."/>
      <w:lvlJc w:val="left"/>
      <w:pPr>
        <w:ind w:left="4848" w:hanging="1440"/>
      </w:pPr>
      <w:rPr>
        <w:rFonts w:eastAsia="Calibri" w:hint="default"/>
        <w:b w:val="0"/>
      </w:rPr>
    </w:lvl>
    <w:lvl w:ilvl="7">
      <w:start w:val="1"/>
      <w:numFmt w:val="decimal"/>
      <w:lvlText w:val="%1.%2.%3.%4.%5.%6.%7.%8."/>
      <w:lvlJc w:val="left"/>
      <w:pPr>
        <w:ind w:left="5416" w:hanging="1440"/>
      </w:pPr>
      <w:rPr>
        <w:rFonts w:eastAsia="Calibri" w:hint="default"/>
        <w:b w:val="0"/>
      </w:rPr>
    </w:lvl>
    <w:lvl w:ilvl="8">
      <w:start w:val="1"/>
      <w:numFmt w:val="decimal"/>
      <w:lvlText w:val="%1.%2.%3.%4.%5.%6.%7.%8.%9."/>
      <w:lvlJc w:val="left"/>
      <w:pPr>
        <w:ind w:left="6344" w:hanging="1800"/>
      </w:pPr>
      <w:rPr>
        <w:rFonts w:eastAsia="Calibri" w:hint="default"/>
        <w:b w:val="0"/>
      </w:rPr>
    </w:lvl>
  </w:abstractNum>
  <w:abstractNum w:abstractNumId="14" w15:restartNumberingAfterBreak="0">
    <w:nsid w:val="1EF73288"/>
    <w:multiLevelType w:val="multilevel"/>
    <w:tmpl w:val="7E3C21E2"/>
    <w:lvl w:ilvl="0">
      <w:start w:val="8"/>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5" w15:restartNumberingAfterBreak="0">
    <w:nsid w:val="1F7337A0"/>
    <w:multiLevelType w:val="multilevel"/>
    <w:tmpl w:val="5CC8DCD0"/>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0D36EB3"/>
    <w:multiLevelType w:val="hybridMultilevel"/>
    <w:tmpl w:val="544C72E6"/>
    <w:lvl w:ilvl="0" w:tplc="A362805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1FC6ABB"/>
    <w:multiLevelType w:val="multilevel"/>
    <w:tmpl w:val="BE3CAF00"/>
    <w:styleLink w:val="WWNum3"/>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246A2046"/>
    <w:multiLevelType w:val="multilevel"/>
    <w:tmpl w:val="84B80748"/>
    <w:styleLink w:val="WWNum16"/>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268E5902"/>
    <w:multiLevelType w:val="multilevel"/>
    <w:tmpl w:val="1DC80298"/>
    <w:lvl w:ilvl="0">
      <w:start w:val="12"/>
      <w:numFmt w:val="decimal"/>
      <w:lvlText w:val="%1"/>
      <w:lvlJc w:val="left"/>
      <w:pPr>
        <w:ind w:left="480" w:hanging="480"/>
      </w:pPr>
      <w:rPr>
        <w:rFonts w:eastAsia="Calibri"/>
        <w:b/>
      </w:rPr>
    </w:lvl>
    <w:lvl w:ilvl="1">
      <w:start w:val="14"/>
      <w:numFmt w:val="decimal"/>
      <w:lvlText w:val="%1.%2"/>
      <w:lvlJc w:val="left"/>
      <w:pPr>
        <w:ind w:left="1898" w:hanging="480"/>
      </w:pPr>
      <w:rPr>
        <w:rFonts w:eastAsia="Calibri"/>
        <w:b w:val="0"/>
      </w:rPr>
    </w:lvl>
    <w:lvl w:ilvl="2">
      <w:start w:val="1"/>
      <w:numFmt w:val="decimal"/>
      <w:lvlText w:val="%1.%2.%3"/>
      <w:lvlJc w:val="left"/>
      <w:pPr>
        <w:ind w:left="3556" w:hanging="720"/>
      </w:pPr>
      <w:rPr>
        <w:rFonts w:eastAsia="Calibri"/>
        <w:b/>
      </w:rPr>
    </w:lvl>
    <w:lvl w:ilvl="3">
      <w:start w:val="1"/>
      <w:numFmt w:val="decimal"/>
      <w:lvlText w:val="%1.%2.%3.%4"/>
      <w:lvlJc w:val="left"/>
      <w:pPr>
        <w:ind w:left="4974" w:hanging="720"/>
      </w:pPr>
      <w:rPr>
        <w:rFonts w:eastAsia="Calibri"/>
        <w:b/>
      </w:rPr>
    </w:lvl>
    <w:lvl w:ilvl="4">
      <w:start w:val="1"/>
      <w:numFmt w:val="decimal"/>
      <w:lvlText w:val="%1.%2.%3.%4.%5"/>
      <w:lvlJc w:val="left"/>
      <w:pPr>
        <w:ind w:left="6752" w:hanging="1080"/>
      </w:pPr>
      <w:rPr>
        <w:rFonts w:eastAsia="Calibri"/>
        <w:b/>
      </w:rPr>
    </w:lvl>
    <w:lvl w:ilvl="5">
      <w:start w:val="1"/>
      <w:numFmt w:val="decimal"/>
      <w:lvlText w:val="%1.%2.%3.%4.%5.%6"/>
      <w:lvlJc w:val="left"/>
      <w:pPr>
        <w:ind w:left="8170" w:hanging="1080"/>
      </w:pPr>
      <w:rPr>
        <w:rFonts w:eastAsia="Calibri"/>
        <w:b/>
      </w:rPr>
    </w:lvl>
    <w:lvl w:ilvl="6">
      <w:start w:val="1"/>
      <w:numFmt w:val="decimal"/>
      <w:lvlText w:val="%1.%2.%3.%4.%5.%6.%7"/>
      <w:lvlJc w:val="left"/>
      <w:pPr>
        <w:ind w:left="9948" w:hanging="1440"/>
      </w:pPr>
      <w:rPr>
        <w:rFonts w:eastAsia="Calibri"/>
        <w:b/>
      </w:rPr>
    </w:lvl>
    <w:lvl w:ilvl="7">
      <w:start w:val="1"/>
      <w:numFmt w:val="decimal"/>
      <w:lvlText w:val="%1.%2.%3.%4.%5.%6.%7.%8"/>
      <w:lvlJc w:val="left"/>
      <w:pPr>
        <w:ind w:left="11366" w:hanging="1440"/>
      </w:pPr>
      <w:rPr>
        <w:rFonts w:eastAsia="Calibri"/>
        <w:b/>
      </w:rPr>
    </w:lvl>
    <w:lvl w:ilvl="8">
      <w:start w:val="1"/>
      <w:numFmt w:val="decimal"/>
      <w:lvlText w:val="%1.%2.%3.%4.%5.%6.%7.%8.%9"/>
      <w:lvlJc w:val="left"/>
      <w:pPr>
        <w:ind w:left="12784" w:hanging="1440"/>
      </w:pPr>
      <w:rPr>
        <w:rFonts w:eastAsia="Calibri"/>
        <w:b/>
      </w:rPr>
    </w:lvl>
  </w:abstractNum>
  <w:abstractNum w:abstractNumId="20" w15:restartNumberingAfterBreak="0">
    <w:nsid w:val="26F65E7D"/>
    <w:multiLevelType w:val="hybridMultilevel"/>
    <w:tmpl w:val="3F76FD1E"/>
    <w:lvl w:ilvl="0" w:tplc="E7A428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801565E"/>
    <w:multiLevelType w:val="hybridMultilevel"/>
    <w:tmpl w:val="52002F0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2" w15:restartNumberingAfterBreak="0">
    <w:nsid w:val="351F3591"/>
    <w:multiLevelType w:val="hybridMultilevel"/>
    <w:tmpl w:val="58B214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57B6597"/>
    <w:multiLevelType w:val="hybridMultilevel"/>
    <w:tmpl w:val="340052F6"/>
    <w:lvl w:ilvl="0" w:tplc="21809EC2">
      <w:start w:val="1"/>
      <w:numFmt w:val="upperRoman"/>
      <w:lvlText w:val="%1."/>
      <w:lvlJc w:val="righ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24" w15:restartNumberingAfterBreak="0">
    <w:nsid w:val="35937619"/>
    <w:multiLevelType w:val="hybridMultilevel"/>
    <w:tmpl w:val="DEAE5ECE"/>
    <w:lvl w:ilvl="0" w:tplc="87728BEA">
      <w:start w:val="1"/>
      <w:numFmt w:val="decimal"/>
      <w:lvlText w:val="%1."/>
      <w:lvlJc w:val="left"/>
      <w:pPr>
        <w:ind w:left="46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CF0762"/>
    <w:multiLevelType w:val="hybridMultilevel"/>
    <w:tmpl w:val="C714C8FE"/>
    <w:lvl w:ilvl="0" w:tplc="D9C63270">
      <w:start w:val="5"/>
      <w:numFmt w:val="bullet"/>
      <w:lvlText w:val=""/>
      <w:lvlJc w:val="left"/>
      <w:pPr>
        <w:ind w:left="1920" w:hanging="360"/>
      </w:pPr>
      <w:rPr>
        <w:rFonts w:ascii="Wingdings" w:eastAsia="Times New Roman" w:hAnsi="Wingdings"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35EE289E"/>
    <w:multiLevelType w:val="hybridMultilevel"/>
    <w:tmpl w:val="E990B760"/>
    <w:lvl w:ilvl="0" w:tplc="09DEC39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A62D86"/>
    <w:multiLevelType w:val="multilevel"/>
    <w:tmpl w:val="69D237FC"/>
    <w:styleLink w:val="WWNum23"/>
    <w:lvl w:ilvl="0">
      <w:start w:val="1"/>
      <w:numFmt w:val="decimal"/>
      <w:lvlText w:val="%1."/>
      <w:lvlJc w:val="left"/>
      <w:rPr>
        <w:b/>
        <w:sz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38460ADD"/>
    <w:multiLevelType w:val="hybridMultilevel"/>
    <w:tmpl w:val="04CC447E"/>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9" w15:restartNumberingAfterBreak="0">
    <w:nsid w:val="3B49256C"/>
    <w:multiLevelType w:val="hybridMultilevel"/>
    <w:tmpl w:val="DE8412C2"/>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21809EC2">
      <w:start w:val="1"/>
      <w:numFmt w:val="upperRoman"/>
      <w:lvlText w:val="%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627DEA"/>
    <w:multiLevelType w:val="hybridMultilevel"/>
    <w:tmpl w:val="A1F8279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44094584"/>
    <w:multiLevelType w:val="multilevel"/>
    <w:tmpl w:val="430EFA9E"/>
    <w:lvl w:ilvl="0">
      <w:start w:val="6"/>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2" w15:restartNumberingAfterBreak="0">
    <w:nsid w:val="47136137"/>
    <w:multiLevelType w:val="multilevel"/>
    <w:tmpl w:val="82103D58"/>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49133507"/>
    <w:multiLevelType w:val="multilevel"/>
    <w:tmpl w:val="16424FDA"/>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49F627B1"/>
    <w:multiLevelType w:val="hybridMultilevel"/>
    <w:tmpl w:val="E42ABA8A"/>
    <w:lvl w:ilvl="0" w:tplc="E7A428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C85CE7"/>
    <w:multiLevelType w:val="hybridMultilevel"/>
    <w:tmpl w:val="3D52F21C"/>
    <w:lvl w:ilvl="0" w:tplc="D9C63270">
      <w:start w:val="5"/>
      <w:numFmt w:val="bullet"/>
      <w:lvlText w:val=""/>
      <w:lvlJc w:val="left"/>
      <w:pPr>
        <w:ind w:left="1069" w:hanging="360"/>
      </w:pPr>
      <w:rPr>
        <w:rFonts w:ascii="Wingdings" w:eastAsia="Times New Roman"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53677060"/>
    <w:multiLevelType w:val="multilevel"/>
    <w:tmpl w:val="CABADC8C"/>
    <w:lvl w:ilvl="0">
      <w:start w:val="7"/>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7" w15:restartNumberingAfterBreak="0">
    <w:nsid w:val="55E163A0"/>
    <w:multiLevelType w:val="multilevel"/>
    <w:tmpl w:val="82DA75B2"/>
    <w:styleLink w:val="WWNum26"/>
    <w:lvl w:ilvl="0">
      <w:numFmt w:val="bullet"/>
      <w:lvlText w:val=""/>
      <w:lvlJc w:val="left"/>
      <w:rPr>
        <w:rFonts w:ascii="Symbol" w:hAnsi="Symbol"/>
        <w:b/>
        <w:sz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55EF782C"/>
    <w:multiLevelType w:val="multilevel"/>
    <w:tmpl w:val="09B25A3C"/>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9" w15:restartNumberingAfterBreak="0">
    <w:nsid w:val="57800867"/>
    <w:multiLevelType w:val="multilevel"/>
    <w:tmpl w:val="D64EE7BC"/>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59805EF3"/>
    <w:multiLevelType w:val="hybridMultilevel"/>
    <w:tmpl w:val="927C05BA"/>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1" w15:restartNumberingAfterBreak="0">
    <w:nsid w:val="5AF0645D"/>
    <w:multiLevelType w:val="multilevel"/>
    <w:tmpl w:val="A876525A"/>
    <w:lvl w:ilvl="0">
      <w:start w:val="12"/>
      <w:numFmt w:val="decimal"/>
      <w:lvlText w:val="%1."/>
      <w:lvlJc w:val="left"/>
      <w:pPr>
        <w:ind w:left="480" w:hanging="480"/>
      </w:pPr>
      <w:rPr>
        <w:rFonts w:hint="default"/>
      </w:rPr>
    </w:lvl>
    <w:lvl w:ilvl="1">
      <w:start w:val="12"/>
      <w:numFmt w:val="decimal"/>
      <w:lvlText w:val="%1.%2."/>
      <w:lvlJc w:val="left"/>
      <w:pPr>
        <w:ind w:left="1898" w:hanging="480"/>
      </w:pPr>
      <w:rPr>
        <w:rFonts w:hint="default"/>
        <w:b w:val="0"/>
      </w:rPr>
    </w:lvl>
    <w:lvl w:ilvl="2">
      <w:start w:val="1"/>
      <w:numFmt w:val="decimal"/>
      <w:lvlText w:val="%1.%2.%3."/>
      <w:lvlJc w:val="left"/>
      <w:pPr>
        <w:ind w:left="3272" w:hanging="720"/>
      </w:pPr>
      <w:rPr>
        <w:rFonts w:hint="default"/>
        <w:b w:val="0"/>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2" w15:restartNumberingAfterBreak="0">
    <w:nsid w:val="607B2A94"/>
    <w:multiLevelType w:val="multilevel"/>
    <w:tmpl w:val="73DAFC60"/>
    <w:styleLink w:val="WWNum1"/>
    <w:lvl w:ilvl="0">
      <w:start w:val="1"/>
      <w:numFmt w:val="decimal"/>
      <w:lvlText w:val="%1."/>
      <w:lvlJc w:val="left"/>
      <w:rPr>
        <w:rFonts w:cs="Times New Roman"/>
        <w:b/>
      </w:rPr>
    </w:lvl>
    <w:lvl w:ilvl="1">
      <w:start w:val="1"/>
      <w:numFmt w:val="decimal"/>
      <w:lvlText w:val="%1.%2."/>
      <w:lvlJc w:val="left"/>
      <w:rPr>
        <w:rFonts w:cs="Times New Roman"/>
        <w:b w:val="0"/>
        <w:strike w:val="0"/>
        <w:dstrike w:val="0"/>
        <w:u w:val="none"/>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15:restartNumberingAfterBreak="0">
    <w:nsid w:val="6084668B"/>
    <w:multiLevelType w:val="multilevel"/>
    <w:tmpl w:val="D64EE7BC"/>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612514BD"/>
    <w:multiLevelType w:val="multilevel"/>
    <w:tmpl w:val="9F74B774"/>
    <w:lvl w:ilvl="0">
      <w:start w:val="7"/>
      <w:numFmt w:val="decimal"/>
      <w:lvlText w:val="%1."/>
      <w:lvlJc w:val="left"/>
      <w:pPr>
        <w:ind w:left="360" w:hanging="360"/>
      </w:pPr>
      <w:rPr>
        <w:rFonts w:eastAsia="Calibri" w:hint="default"/>
        <w:b w:val="0"/>
      </w:rPr>
    </w:lvl>
    <w:lvl w:ilvl="1">
      <w:start w:val="1"/>
      <w:numFmt w:val="decimal"/>
      <w:lvlText w:val="%1.%2."/>
      <w:lvlJc w:val="left"/>
      <w:pPr>
        <w:ind w:left="928" w:hanging="360"/>
      </w:pPr>
      <w:rPr>
        <w:rFonts w:eastAsia="Calibri" w:hint="default"/>
        <w:b w:val="0"/>
      </w:rPr>
    </w:lvl>
    <w:lvl w:ilvl="2">
      <w:start w:val="1"/>
      <w:numFmt w:val="decimal"/>
      <w:lvlText w:val="%1.%2.%3."/>
      <w:lvlJc w:val="left"/>
      <w:pPr>
        <w:ind w:left="1856" w:hanging="720"/>
      </w:pPr>
      <w:rPr>
        <w:rFonts w:eastAsia="Calibri" w:hint="default"/>
        <w:b w:val="0"/>
      </w:rPr>
    </w:lvl>
    <w:lvl w:ilvl="3">
      <w:start w:val="1"/>
      <w:numFmt w:val="decimal"/>
      <w:lvlText w:val="%1.%2.%3.%4."/>
      <w:lvlJc w:val="left"/>
      <w:pPr>
        <w:ind w:left="2424" w:hanging="720"/>
      </w:pPr>
      <w:rPr>
        <w:rFonts w:eastAsia="Calibri" w:hint="default"/>
        <w:b w:val="0"/>
      </w:rPr>
    </w:lvl>
    <w:lvl w:ilvl="4">
      <w:start w:val="1"/>
      <w:numFmt w:val="decimal"/>
      <w:lvlText w:val="%1.%2.%3.%4.%5."/>
      <w:lvlJc w:val="left"/>
      <w:pPr>
        <w:ind w:left="3352" w:hanging="1080"/>
      </w:pPr>
      <w:rPr>
        <w:rFonts w:eastAsia="Calibri" w:hint="default"/>
        <w:b w:val="0"/>
      </w:rPr>
    </w:lvl>
    <w:lvl w:ilvl="5">
      <w:start w:val="1"/>
      <w:numFmt w:val="decimal"/>
      <w:lvlText w:val="%1.%2.%3.%4.%5.%6."/>
      <w:lvlJc w:val="left"/>
      <w:pPr>
        <w:ind w:left="3920" w:hanging="1080"/>
      </w:pPr>
      <w:rPr>
        <w:rFonts w:eastAsia="Calibri" w:hint="default"/>
        <w:b w:val="0"/>
      </w:rPr>
    </w:lvl>
    <w:lvl w:ilvl="6">
      <w:start w:val="1"/>
      <w:numFmt w:val="decimal"/>
      <w:lvlText w:val="%1.%2.%3.%4.%5.%6.%7."/>
      <w:lvlJc w:val="left"/>
      <w:pPr>
        <w:ind w:left="4848" w:hanging="1440"/>
      </w:pPr>
      <w:rPr>
        <w:rFonts w:eastAsia="Calibri" w:hint="default"/>
        <w:b w:val="0"/>
      </w:rPr>
    </w:lvl>
    <w:lvl w:ilvl="7">
      <w:start w:val="1"/>
      <w:numFmt w:val="decimal"/>
      <w:lvlText w:val="%1.%2.%3.%4.%5.%6.%7.%8."/>
      <w:lvlJc w:val="left"/>
      <w:pPr>
        <w:ind w:left="5416" w:hanging="1440"/>
      </w:pPr>
      <w:rPr>
        <w:rFonts w:eastAsia="Calibri" w:hint="default"/>
        <w:b w:val="0"/>
      </w:rPr>
    </w:lvl>
    <w:lvl w:ilvl="8">
      <w:start w:val="1"/>
      <w:numFmt w:val="decimal"/>
      <w:lvlText w:val="%1.%2.%3.%4.%5.%6.%7.%8.%9."/>
      <w:lvlJc w:val="left"/>
      <w:pPr>
        <w:ind w:left="6344" w:hanging="1800"/>
      </w:pPr>
      <w:rPr>
        <w:rFonts w:eastAsia="Calibri" w:hint="default"/>
        <w:b w:val="0"/>
      </w:rPr>
    </w:lvl>
  </w:abstractNum>
  <w:abstractNum w:abstractNumId="45" w15:restartNumberingAfterBreak="0">
    <w:nsid w:val="66187389"/>
    <w:multiLevelType w:val="multilevel"/>
    <w:tmpl w:val="9C1418EE"/>
    <w:lvl w:ilvl="0">
      <w:start w:val="11"/>
      <w:numFmt w:val="decimal"/>
      <w:lvlText w:val="%1."/>
      <w:lvlJc w:val="left"/>
      <w:pPr>
        <w:ind w:left="480" w:hanging="480"/>
      </w:pPr>
      <w:rPr>
        <w:rFonts w:hint="default"/>
      </w:rPr>
    </w:lvl>
    <w:lvl w:ilvl="1">
      <w:start w:val="1"/>
      <w:numFmt w:val="decimal"/>
      <w:lvlText w:val="%1.%2."/>
      <w:lvlJc w:val="left"/>
      <w:pPr>
        <w:ind w:left="1898" w:hanging="480"/>
      </w:pPr>
      <w:rPr>
        <w:rFonts w:hint="default"/>
        <w:b w:val="0"/>
      </w:rPr>
    </w:lvl>
    <w:lvl w:ilvl="2">
      <w:start w:val="1"/>
      <w:numFmt w:val="decimal"/>
      <w:lvlText w:val="%1.%2.%3."/>
      <w:lvlJc w:val="left"/>
      <w:pPr>
        <w:ind w:left="3272" w:hanging="720"/>
      </w:pPr>
      <w:rPr>
        <w:rFonts w:hint="default"/>
        <w:b w:val="0"/>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6" w15:restartNumberingAfterBreak="0">
    <w:nsid w:val="66F87829"/>
    <w:multiLevelType w:val="multilevel"/>
    <w:tmpl w:val="D2CA173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strike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670736A1"/>
    <w:multiLevelType w:val="multilevel"/>
    <w:tmpl w:val="D64EE7BC"/>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67324486"/>
    <w:multiLevelType w:val="multilevel"/>
    <w:tmpl w:val="308862AA"/>
    <w:styleLink w:val="WWNum25"/>
    <w:lvl w:ilvl="0">
      <w:numFmt w:val="bullet"/>
      <w:lvlText w:val=""/>
      <w:lvlJc w:val="left"/>
      <w:rPr>
        <w:rFonts w:ascii="Symbol" w:hAnsi="Symbol"/>
        <w:b/>
        <w:sz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68AF40DE"/>
    <w:multiLevelType w:val="hybridMultilevel"/>
    <w:tmpl w:val="4290F0B6"/>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0" w15:restartNumberingAfterBreak="0">
    <w:nsid w:val="6C43102A"/>
    <w:multiLevelType w:val="multilevel"/>
    <w:tmpl w:val="16424FDA"/>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6E004C27"/>
    <w:multiLevelType w:val="multilevel"/>
    <w:tmpl w:val="53A43270"/>
    <w:lvl w:ilvl="0">
      <w:start w:val="8"/>
      <w:numFmt w:val="decimal"/>
      <w:lvlText w:val="%1."/>
      <w:lvlJc w:val="left"/>
      <w:pPr>
        <w:ind w:left="360" w:hanging="360"/>
      </w:pPr>
      <w:rPr>
        <w:rFonts w:eastAsia="Calibri" w:hint="default"/>
        <w:b w:val="0"/>
      </w:rPr>
    </w:lvl>
    <w:lvl w:ilvl="1">
      <w:start w:val="1"/>
      <w:numFmt w:val="decimal"/>
      <w:lvlText w:val="%1.%2."/>
      <w:lvlJc w:val="left"/>
      <w:pPr>
        <w:ind w:left="928" w:hanging="360"/>
      </w:pPr>
      <w:rPr>
        <w:rFonts w:eastAsia="Calibri" w:hint="default"/>
        <w:b w:val="0"/>
      </w:rPr>
    </w:lvl>
    <w:lvl w:ilvl="2">
      <w:start w:val="1"/>
      <w:numFmt w:val="decimal"/>
      <w:lvlText w:val="%1.%2.%3."/>
      <w:lvlJc w:val="left"/>
      <w:pPr>
        <w:ind w:left="1440" w:hanging="720"/>
      </w:pPr>
      <w:rPr>
        <w:rFonts w:eastAsia="Calibri" w:hint="default"/>
        <w:b w:val="0"/>
      </w:rPr>
    </w:lvl>
    <w:lvl w:ilvl="3">
      <w:start w:val="1"/>
      <w:numFmt w:val="decimal"/>
      <w:lvlText w:val="%1.%2.%3.%4."/>
      <w:lvlJc w:val="left"/>
      <w:pPr>
        <w:ind w:left="1800" w:hanging="720"/>
      </w:pPr>
      <w:rPr>
        <w:rFonts w:eastAsia="Calibri" w:hint="default"/>
        <w:b w:val="0"/>
      </w:rPr>
    </w:lvl>
    <w:lvl w:ilvl="4">
      <w:start w:val="1"/>
      <w:numFmt w:val="decimal"/>
      <w:lvlText w:val="%1.%2.%3.%4.%5."/>
      <w:lvlJc w:val="left"/>
      <w:pPr>
        <w:ind w:left="2520" w:hanging="1080"/>
      </w:pPr>
      <w:rPr>
        <w:rFonts w:eastAsia="Calibri" w:hint="default"/>
        <w:b w:val="0"/>
      </w:rPr>
    </w:lvl>
    <w:lvl w:ilvl="5">
      <w:start w:val="1"/>
      <w:numFmt w:val="decimal"/>
      <w:lvlText w:val="%1.%2.%3.%4.%5.%6."/>
      <w:lvlJc w:val="left"/>
      <w:pPr>
        <w:ind w:left="2880" w:hanging="1080"/>
      </w:pPr>
      <w:rPr>
        <w:rFonts w:eastAsia="Calibri" w:hint="default"/>
        <w:b w:val="0"/>
      </w:rPr>
    </w:lvl>
    <w:lvl w:ilvl="6">
      <w:start w:val="1"/>
      <w:numFmt w:val="decimal"/>
      <w:lvlText w:val="%1.%2.%3.%4.%5.%6.%7."/>
      <w:lvlJc w:val="left"/>
      <w:pPr>
        <w:ind w:left="3600" w:hanging="1440"/>
      </w:pPr>
      <w:rPr>
        <w:rFonts w:eastAsia="Calibri" w:hint="default"/>
        <w:b w:val="0"/>
      </w:rPr>
    </w:lvl>
    <w:lvl w:ilvl="7">
      <w:start w:val="1"/>
      <w:numFmt w:val="decimal"/>
      <w:lvlText w:val="%1.%2.%3.%4.%5.%6.%7.%8."/>
      <w:lvlJc w:val="left"/>
      <w:pPr>
        <w:ind w:left="3960" w:hanging="1440"/>
      </w:pPr>
      <w:rPr>
        <w:rFonts w:eastAsia="Calibri" w:hint="default"/>
        <w:b w:val="0"/>
      </w:rPr>
    </w:lvl>
    <w:lvl w:ilvl="8">
      <w:start w:val="1"/>
      <w:numFmt w:val="decimal"/>
      <w:lvlText w:val="%1.%2.%3.%4.%5.%6.%7.%8.%9."/>
      <w:lvlJc w:val="left"/>
      <w:pPr>
        <w:ind w:left="4680" w:hanging="1800"/>
      </w:pPr>
      <w:rPr>
        <w:rFonts w:eastAsia="Calibri" w:hint="default"/>
        <w:b w:val="0"/>
      </w:rPr>
    </w:lvl>
  </w:abstractNum>
  <w:abstractNum w:abstractNumId="52" w15:restartNumberingAfterBreak="0">
    <w:nsid w:val="7129780D"/>
    <w:multiLevelType w:val="multilevel"/>
    <w:tmpl w:val="9480614A"/>
    <w:styleLink w:val="WWNum5"/>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72A26F9E"/>
    <w:multiLevelType w:val="multilevel"/>
    <w:tmpl w:val="96EEC284"/>
    <w:lvl w:ilvl="0">
      <w:start w:val="10"/>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4" w15:restartNumberingAfterBreak="0">
    <w:nsid w:val="72EC05FB"/>
    <w:multiLevelType w:val="hybridMultilevel"/>
    <w:tmpl w:val="31500F9E"/>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5" w15:restartNumberingAfterBreak="0">
    <w:nsid w:val="742759EE"/>
    <w:multiLevelType w:val="hybridMultilevel"/>
    <w:tmpl w:val="AE14C8B2"/>
    <w:lvl w:ilvl="0" w:tplc="04190011">
      <w:start w:val="1"/>
      <w:numFmt w:val="decimal"/>
      <w:lvlText w:val="%1)"/>
      <w:lvlJc w:val="left"/>
      <w:pPr>
        <w:ind w:left="1495" w:hanging="360"/>
      </w:pPr>
      <w:rPr>
        <w:rFonts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6" w15:restartNumberingAfterBreak="0">
    <w:nsid w:val="747F02AC"/>
    <w:multiLevelType w:val="hybridMultilevel"/>
    <w:tmpl w:val="75EECA7A"/>
    <w:lvl w:ilvl="0" w:tplc="21809EC2">
      <w:start w:val="1"/>
      <w:numFmt w:val="upperRoman"/>
      <w:lvlText w:val="%1."/>
      <w:lvlJc w:val="righ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57" w15:restartNumberingAfterBreak="0">
    <w:nsid w:val="74C613F4"/>
    <w:multiLevelType w:val="multilevel"/>
    <w:tmpl w:val="369EA8AA"/>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78064E85"/>
    <w:multiLevelType w:val="hybridMultilevel"/>
    <w:tmpl w:val="0A222B0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9" w15:restartNumberingAfterBreak="0">
    <w:nsid w:val="7AEE4DE9"/>
    <w:multiLevelType w:val="hybridMultilevel"/>
    <w:tmpl w:val="508C867E"/>
    <w:lvl w:ilvl="0" w:tplc="04190001">
      <w:start w:val="1"/>
      <w:numFmt w:val="bullet"/>
      <w:lvlText w:val=""/>
      <w:lvlJc w:val="left"/>
      <w:pPr>
        <w:ind w:left="1287" w:hanging="360"/>
      </w:pPr>
      <w:rPr>
        <w:rFonts w:ascii="Symbol" w:hAnsi="Symbol" w:hint="default"/>
      </w:rPr>
    </w:lvl>
    <w:lvl w:ilvl="1" w:tplc="21809EC2">
      <w:start w:val="1"/>
      <w:numFmt w:val="upperRoman"/>
      <w:lvlText w:val="%2."/>
      <w:lvlJc w:val="right"/>
      <w:pPr>
        <w:ind w:left="2007" w:hanging="360"/>
      </w:pPr>
      <w:rPr>
        <w:rFont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7CAC2399"/>
    <w:multiLevelType w:val="hybridMultilevel"/>
    <w:tmpl w:val="B64C027C"/>
    <w:lvl w:ilvl="0" w:tplc="E7A428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7F313F7E"/>
    <w:multiLevelType w:val="multilevel"/>
    <w:tmpl w:val="59D01BBC"/>
    <w:styleLink w:val="WWNum15"/>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16cid:durableId="1673099659">
    <w:abstractNumId w:val="0"/>
  </w:num>
  <w:num w:numId="2" w16cid:durableId="1379158430">
    <w:abstractNumId w:val="54"/>
  </w:num>
  <w:num w:numId="3" w16cid:durableId="421296875">
    <w:abstractNumId w:val="49"/>
  </w:num>
  <w:num w:numId="4" w16cid:durableId="544299394">
    <w:abstractNumId w:val="55"/>
  </w:num>
  <w:num w:numId="5" w16cid:durableId="2065450846">
    <w:abstractNumId w:val="40"/>
  </w:num>
  <w:num w:numId="6" w16cid:durableId="1100949819">
    <w:abstractNumId w:val="21"/>
  </w:num>
  <w:num w:numId="7" w16cid:durableId="1698778420">
    <w:abstractNumId w:val="34"/>
  </w:num>
  <w:num w:numId="8" w16cid:durableId="160244285">
    <w:abstractNumId w:val="60"/>
  </w:num>
  <w:num w:numId="9" w16cid:durableId="708531830">
    <w:abstractNumId w:val="42"/>
  </w:num>
  <w:num w:numId="10" w16cid:durableId="97412907">
    <w:abstractNumId w:val="12"/>
  </w:num>
  <w:num w:numId="11" w16cid:durableId="203712153">
    <w:abstractNumId w:val="2"/>
  </w:num>
  <w:num w:numId="12" w16cid:durableId="1378510852">
    <w:abstractNumId w:val="52"/>
  </w:num>
  <w:num w:numId="13" w16cid:durableId="1914076902">
    <w:abstractNumId w:val="11"/>
  </w:num>
  <w:num w:numId="14" w16cid:durableId="2134976854">
    <w:abstractNumId w:val="18"/>
  </w:num>
  <w:num w:numId="15" w16cid:durableId="1194349061">
    <w:abstractNumId w:val="27"/>
  </w:num>
  <w:num w:numId="16" w16cid:durableId="1147671490">
    <w:abstractNumId w:val="15"/>
  </w:num>
  <w:num w:numId="17" w16cid:durableId="2007203598">
    <w:abstractNumId w:val="48"/>
  </w:num>
  <w:num w:numId="18" w16cid:durableId="349259468">
    <w:abstractNumId w:val="37"/>
  </w:num>
  <w:num w:numId="19" w16cid:durableId="463036467">
    <w:abstractNumId w:val="61"/>
  </w:num>
  <w:num w:numId="20" w16cid:durableId="741147745">
    <w:abstractNumId w:val="57"/>
  </w:num>
  <w:num w:numId="21" w16cid:durableId="1443064606">
    <w:abstractNumId w:val="47"/>
  </w:num>
  <w:num w:numId="22" w16cid:durableId="1486816096">
    <w:abstractNumId w:val="4"/>
  </w:num>
  <w:num w:numId="23" w16cid:durableId="849416790">
    <w:abstractNumId w:val="39"/>
  </w:num>
  <w:num w:numId="24" w16cid:durableId="1993217416">
    <w:abstractNumId w:val="10"/>
  </w:num>
  <w:num w:numId="25" w16cid:durableId="1233740074">
    <w:abstractNumId w:val="43"/>
  </w:num>
  <w:num w:numId="26" w16cid:durableId="355545209">
    <w:abstractNumId w:val="33"/>
  </w:num>
  <w:num w:numId="27" w16cid:durableId="1256937997">
    <w:abstractNumId w:val="17"/>
  </w:num>
  <w:num w:numId="28" w16cid:durableId="184293821">
    <w:abstractNumId w:val="50"/>
  </w:num>
  <w:num w:numId="29" w16cid:durableId="340737948">
    <w:abstractNumId w:val="7"/>
  </w:num>
  <w:num w:numId="30" w16cid:durableId="295306710">
    <w:abstractNumId w:val="46"/>
  </w:num>
  <w:num w:numId="31" w16cid:durableId="1138959395">
    <w:abstractNumId w:val="38"/>
  </w:num>
  <w:num w:numId="32" w16cid:durableId="911768269">
    <w:abstractNumId w:val="36"/>
  </w:num>
  <w:num w:numId="33" w16cid:durableId="2033605327">
    <w:abstractNumId w:val="51"/>
  </w:num>
  <w:num w:numId="34" w16cid:durableId="514732349">
    <w:abstractNumId w:val="3"/>
  </w:num>
  <w:num w:numId="35" w16cid:durableId="1796294440">
    <w:abstractNumId w:val="45"/>
  </w:num>
  <w:num w:numId="36" w16cid:durableId="391079360">
    <w:abstractNumId w:val="32"/>
  </w:num>
  <w:num w:numId="37" w16cid:durableId="1496149174">
    <w:abstractNumId w:val="9"/>
    <w:lvlOverride w:ilvl="0"/>
    <w:lvlOverride w:ilvl="1">
      <w:startOverride w:val="1"/>
    </w:lvlOverride>
    <w:lvlOverride w:ilvl="2"/>
    <w:lvlOverride w:ilvl="3"/>
    <w:lvlOverride w:ilvl="4">
      <w:startOverride w:val="1"/>
    </w:lvlOverride>
    <w:lvlOverride w:ilvl="5"/>
    <w:lvlOverride w:ilvl="6"/>
    <w:lvlOverride w:ilvl="7"/>
    <w:lvlOverride w:ilvl="8"/>
  </w:num>
  <w:num w:numId="38" w16cid:durableId="1726181249">
    <w:abstractNumId w:val="61"/>
    <w:lvlOverride w:ilvl="0">
      <w:lvl w:ilvl="0">
        <w:numFmt w:val="decimal"/>
        <w:lvlText w:val=""/>
        <w:lvlJc w:val="left"/>
      </w:lvl>
    </w:lvlOverride>
    <w:lvlOverride w:ilvl="1">
      <w:startOverride w:val="1"/>
      <w:lvl w:ilvl="1">
        <w:start w:val="1"/>
        <w:numFmt w:val="decimal"/>
        <w:lvlText w:val="%2."/>
        <w:lvlJc w:val="left"/>
        <w:pPr>
          <w:ind w:left="0" w:firstLine="0"/>
        </w:pPr>
        <w:rPr>
          <w:b w:val="0"/>
          <w:i/>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16cid:durableId="9467412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8129869">
    <w:abstractNumId w:val="29"/>
  </w:num>
  <w:num w:numId="41" w16cid:durableId="24406639">
    <w:abstractNumId w:val="1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bullet"/>
        <w:lvlText w:val=""/>
        <w:lvlJc w:val="left"/>
        <w:pPr>
          <w:ind w:left="0" w:firstLine="0"/>
        </w:pPr>
        <w:rPr>
          <w:rFonts w:ascii="Wingdings" w:hAnsi="Wingdings"/>
        </w:rPr>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2" w16cid:durableId="1645886656">
    <w:abstractNumId w:val="16"/>
  </w:num>
  <w:num w:numId="43" w16cid:durableId="613362167">
    <w:abstractNumId w:val="41"/>
  </w:num>
  <w:num w:numId="44" w16cid:durableId="1893227190">
    <w:abstractNumId w:val="6"/>
  </w:num>
  <w:num w:numId="45" w16cid:durableId="1574701424">
    <w:abstractNumId w:val="30"/>
  </w:num>
  <w:num w:numId="46" w16cid:durableId="62988125">
    <w:abstractNumId w:val="58"/>
  </w:num>
  <w:num w:numId="47" w16cid:durableId="1459841028">
    <w:abstractNumId w:val="19"/>
    <w:lvlOverride w:ilvl="0">
      <w:startOverride w:val="1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07980440">
    <w:abstractNumId w:val="28"/>
  </w:num>
  <w:num w:numId="49" w16cid:durableId="406265033">
    <w:abstractNumId w:val="1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bullet"/>
        <w:lvlText w:val=""/>
        <w:lvlJc w:val="left"/>
        <w:rPr>
          <w:rFonts w:ascii="Wingdings" w:hAnsi="Wingdings"/>
        </w:rPr>
      </w:lvl>
    </w:lvlOverride>
  </w:num>
  <w:num w:numId="50" w16cid:durableId="1261834058">
    <w:abstractNumId w:val="35"/>
  </w:num>
  <w:num w:numId="51" w16cid:durableId="1525824812">
    <w:abstractNumId w:val="25"/>
  </w:num>
  <w:num w:numId="52" w16cid:durableId="1133712981">
    <w:abstractNumId w:val="26"/>
  </w:num>
  <w:num w:numId="53" w16cid:durableId="1531256876">
    <w:abstractNumId w:val="20"/>
  </w:num>
  <w:num w:numId="54" w16cid:durableId="1821077479">
    <w:abstractNumId w:val="1"/>
  </w:num>
  <w:num w:numId="55" w16cid:durableId="558826124">
    <w:abstractNumId w:val="59"/>
  </w:num>
  <w:num w:numId="56" w16cid:durableId="308020975">
    <w:abstractNumId w:val="23"/>
  </w:num>
  <w:num w:numId="57" w16cid:durableId="774716320">
    <w:abstractNumId w:val="8"/>
  </w:num>
  <w:num w:numId="58" w16cid:durableId="1758332720">
    <w:abstractNumId w:val="56"/>
  </w:num>
  <w:num w:numId="59" w16cid:durableId="1529761184">
    <w:abstractNumId w:val="5"/>
  </w:num>
  <w:num w:numId="60" w16cid:durableId="121778429">
    <w:abstractNumId w:val="22"/>
  </w:num>
  <w:num w:numId="61" w16cid:durableId="478117159">
    <w:abstractNumId w:val="31"/>
  </w:num>
  <w:num w:numId="62" w16cid:durableId="1040128682">
    <w:abstractNumId w:val="44"/>
  </w:num>
  <w:num w:numId="63" w16cid:durableId="606742926">
    <w:abstractNumId w:val="13"/>
  </w:num>
  <w:num w:numId="64" w16cid:durableId="469250011">
    <w:abstractNumId w:val="14"/>
  </w:num>
  <w:num w:numId="65" w16cid:durableId="160565394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43"/>
    <w:rsid w:val="007F1F29"/>
    <w:rsid w:val="00D33043"/>
    <w:rsid w:val="00E65453"/>
    <w:rsid w:val="00EB6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FF341-BBBE-4215-B7EB-E2EE7DE4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043"/>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qFormat/>
    <w:rsid w:val="00D330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330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3304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3304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3304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3304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3304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3304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3304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304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3304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3304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3304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3304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330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33043"/>
    <w:rPr>
      <w:rFonts w:eastAsiaTheme="majorEastAsia" w:cstheme="majorBidi"/>
      <w:color w:val="595959" w:themeColor="text1" w:themeTint="A6"/>
    </w:rPr>
  </w:style>
  <w:style w:type="character" w:customStyle="1" w:styleId="80">
    <w:name w:val="Заголовок 8 Знак"/>
    <w:basedOn w:val="a0"/>
    <w:link w:val="8"/>
    <w:uiPriority w:val="9"/>
    <w:semiHidden/>
    <w:rsid w:val="00D330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33043"/>
    <w:rPr>
      <w:rFonts w:eastAsiaTheme="majorEastAsia" w:cstheme="majorBidi"/>
      <w:color w:val="272727" w:themeColor="text1" w:themeTint="D8"/>
    </w:rPr>
  </w:style>
  <w:style w:type="paragraph" w:styleId="a3">
    <w:name w:val="Title"/>
    <w:basedOn w:val="a"/>
    <w:next w:val="a"/>
    <w:link w:val="a4"/>
    <w:qFormat/>
    <w:rsid w:val="00D3304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D33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04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330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33043"/>
    <w:pPr>
      <w:spacing w:before="160"/>
      <w:jc w:val="center"/>
    </w:pPr>
    <w:rPr>
      <w:i/>
      <w:iCs/>
      <w:color w:val="404040" w:themeColor="text1" w:themeTint="BF"/>
    </w:rPr>
  </w:style>
  <w:style w:type="character" w:customStyle="1" w:styleId="22">
    <w:name w:val="Цитата 2 Знак"/>
    <w:basedOn w:val="a0"/>
    <w:link w:val="21"/>
    <w:uiPriority w:val="29"/>
    <w:rsid w:val="00D33043"/>
    <w:rPr>
      <w:i/>
      <w:iCs/>
      <w:color w:val="404040" w:themeColor="text1" w:themeTint="BF"/>
    </w:rPr>
  </w:style>
  <w:style w:type="paragraph" w:styleId="a7">
    <w:name w:val="List Paragraph"/>
    <w:basedOn w:val="a"/>
    <w:uiPriority w:val="34"/>
    <w:qFormat/>
    <w:rsid w:val="00D33043"/>
    <w:pPr>
      <w:ind w:left="720"/>
      <w:contextualSpacing/>
    </w:pPr>
  </w:style>
  <w:style w:type="character" w:styleId="a8">
    <w:name w:val="Intense Emphasis"/>
    <w:basedOn w:val="a0"/>
    <w:uiPriority w:val="21"/>
    <w:qFormat/>
    <w:rsid w:val="00D33043"/>
    <w:rPr>
      <w:i/>
      <w:iCs/>
      <w:color w:val="2F5496" w:themeColor="accent1" w:themeShade="BF"/>
    </w:rPr>
  </w:style>
  <w:style w:type="paragraph" w:styleId="a9">
    <w:name w:val="Intense Quote"/>
    <w:basedOn w:val="a"/>
    <w:next w:val="a"/>
    <w:link w:val="aa"/>
    <w:uiPriority w:val="30"/>
    <w:qFormat/>
    <w:rsid w:val="00D33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33043"/>
    <w:rPr>
      <w:i/>
      <w:iCs/>
      <w:color w:val="2F5496" w:themeColor="accent1" w:themeShade="BF"/>
    </w:rPr>
  </w:style>
  <w:style w:type="character" w:styleId="ab">
    <w:name w:val="Intense Reference"/>
    <w:basedOn w:val="a0"/>
    <w:uiPriority w:val="32"/>
    <w:qFormat/>
    <w:rsid w:val="00D33043"/>
    <w:rPr>
      <w:b/>
      <w:bCs/>
      <w:smallCaps/>
      <w:color w:val="2F5496" w:themeColor="accent1" w:themeShade="BF"/>
      <w:spacing w:val="5"/>
    </w:rPr>
  </w:style>
  <w:style w:type="paragraph" w:styleId="ac">
    <w:name w:val="Body Text"/>
    <w:aliases w:val=" Знак Знак, Знак"/>
    <w:basedOn w:val="a"/>
    <w:link w:val="11"/>
    <w:rsid w:val="00D33043"/>
    <w:pPr>
      <w:jc w:val="both"/>
    </w:pPr>
    <w:rPr>
      <w:rFonts w:ascii="AGHlvCyrillic" w:hAnsi="AGHlvCyrillic"/>
      <w:sz w:val="22"/>
    </w:rPr>
  </w:style>
  <w:style w:type="character" w:customStyle="1" w:styleId="ad">
    <w:name w:val="Основной текст Знак"/>
    <w:basedOn w:val="a0"/>
    <w:uiPriority w:val="99"/>
    <w:semiHidden/>
    <w:rsid w:val="00D33043"/>
    <w:rPr>
      <w:rFonts w:ascii="Times New Roman" w:eastAsia="Times New Roman" w:hAnsi="Times New Roman" w:cs="Times New Roman"/>
      <w:kern w:val="0"/>
      <w:sz w:val="20"/>
      <w:szCs w:val="20"/>
      <w:lang w:eastAsia="ru-RU"/>
      <w14:ligatures w14:val="none"/>
    </w:rPr>
  </w:style>
  <w:style w:type="paragraph" w:styleId="ae">
    <w:name w:val="Body Text Indent"/>
    <w:basedOn w:val="a"/>
    <w:link w:val="af"/>
    <w:rsid w:val="00D33043"/>
    <w:pPr>
      <w:numPr>
        <w:ilvl w:val="12"/>
      </w:numPr>
      <w:ind w:firstLine="720"/>
      <w:jc w:val="both"/>
    </w:pPr>
    <w:rPr>
      <w:rFonts w:ascii="Pragmatica" w:hAnsi="Pragmatica"/>
      <w:sz w:val="22"/>
    </w:rPr>
  </w:style>
  <w:style w:type="character" w:customStyle="1" w:styleId="af">
    <w:name w:val="Основной текст с отступом Знак"/>
    <w:basedOn w:val="a0"/>
    <w:link w:val="ae"/>
    <w:rsid w:val="00D33043"/>
    <w:rPr>
      <w:rFonts w:ascii="Pragmatica" w:eastAsia="Times New Roman" w:hAnsi="Pragmatica" w:cs="Times New Roman"/>
      <w:kern w:val="0"/>
      <w:szCs w:val="20"/>
      <w:lang w:eastAsia="ru-RU"/>
      <w14:ligatures w14:val="none"/>
    </w:rPr>
  </w:style>
  <w:style w:type="paragraph" w:styleId="af0">
    <w:name w:val="header"/>
    <w:basedOn w:val="a"/>
    <w:link w:val="af1"/>
    <w:uiPriority w:val="99"/>
    <w:rsid w:val="00D33043"/>
    <w:pPr>
      <w:tabs>
        <w:tab w:val="center" w:pos="4153"/>
        <w:tab w:val="right" w:pos="8306"/>
      </w:tabs>
    </w:pPr>
    <w:rPr>
      <w:rFonts w:ascii="NTCourierVK" w:hAnsi="NTCourierVK"/>
      <w:lang w:val="en-US"/>
    </w:rPr>
  </w:style>
  <w:style w:type="character" w:customStyle="1" w:styleId="af1">
    <w:name w:val="Верхний колонтитул Знак"/>
    <w:basedOn w:val="a0"/>
    <w:link w:val="af0"/>
    <w:uiPriority w:val="99"/>
    <w:rsid w:val="00D33043"/>
    <w:rPr>
      <w:rFonts w:ascii="NTCourierVK" w:eastAsia="Times New Roman" w:hAnsi="NTCourierVK" w:cs="Times New Roman"/>
      <w:kern w:val="0"/>
      <w:sz w:val="20"/>
      <w:szCs w:val="20"/>
      <w:lang w:val="en-US" w:eastAsia="ru-RU"/>
      <w14:ligatures w14:val="none"/>
    </w:rPr>
  </w:style>
  <w:style w:type="character" w:styleId="af2">
    <w:name w:val="page number"/>
    <w:basedOn w:val="a0"/>
    <w:rsid w:val="00D33043"/>
  </w:style>
  <w:style w:type="character" w:styleId="af3">
    <w:name w:val="Hyperlink"/>
    <w:basedOn w:val="a0"/>
    <w:uiPriority w:val="99"/>
    <w:rsid w:val="00D33043"/>
    <w:rPr>
      <w:color w:val="0000FF"/>
      <w:u w:val="single"/>
    </w:rPr>
  </w:style>
  <w:style w:type="paragraph" w:styleId="af4">
    <w:name w:val="footer"/>
    <w:basedOn w:val="a"/>
    <w:link w:val="af5"/>
    <w:uiPriority w:val="99"/>
    <w:rsid w:val="00D33043"/>
    <w:pPr>
      <w:tabs>
        <w:tab w:val="center" w:pos="4677"/>
        <w:tab w:val="right" w:pos="9355"/>
      </w:tabs>
    </w:pPr>
  </w:style>
  <w:style w:type="character" w:customStyle="1" w:styleId="af5">
    <w:name w:val="Нижний колонтитул Знак"/>
    <w:basedOn w:val="a0"/>
    <w:link w:val="af4"/>
    <w:uiPriority w:val="99"/>
    <w:rsid w:val="00D33043"/>
    <w:rPr>
      <w:rFonts w:ascii="Times New Roman" w:eastAsia="Times New Roman" w:hAnsi="Times New Roman" w:cs="Times New Roman"/>
      <w:kern w:val="0"/>
      <w:sz w:val="20"/>
      <w:szCs w:val="20"/>
      <w:lang w:eastAsia="ru-RU"/>
      <w14:ligatures w14:val="none"/>
    </w:rPr>
  </w:style>
  <w:style w:type="character" w:styleId="af6">
    <w:name w:val="Strong"/>
    <w:basedOn w:val="a0"/>
    <w:qFormat/>
    <w:rsid w:val="00D33043"/>
    <w:rPr>
      <w:b/>
      <w:bCs/>
    </w:rPr>
  </w:style>
  <w:style w:type="character" w:styleId="af7">
    <w:name w:val="Placeholder Text"/>
    <w:basedOn w:val="a0"/>
    <w:uiPriority w:val="99"/>
    <w:semiHidden/>
    <w:rsid w:val="00D33043"/>
    <w:rPr>
      <w:color w:val="808080"/>
    </w:rPr>
  </w:style>
  <w:style w:type="paragraph" w:styleId="af8">
    <w:name w:val="Balloon Text"/>
    <w:basedOn w:val="a"/>
    <w:link w:val="af9"/>
    <w:uiPriority w:val="99"/>
    <w:rsid w:val="00D33043"/>
    <w:rPr>
      <w:rFonts w:ascii="Tahoma" w:hAnsi="Tahoma" w:cs="Tahoma"/>
      <w:sz w:val="16"/>
      <w:szCs w:val="16"/>
    </w:rPr>
  </w:style>
  <w:style w:type="character" w:customStyle="1" w:styleId="af9">
    <w:name w:val="Текст выноски Знак"/>
    <w:basedOn w:val="a0"/>
    <w:link w:val="af8"/>
    <w:uiPriority w:val="99"/>
    <w:rsid w:val="00D33043"/>
    <w:rPr>
      <w:rFonts w:ascii="Tahoma" w:eastAsia="Times New Roman" w:hAnsi="Tahoma" w:cs="Tahoma"/>
      <w:kern w:val="0"/>
      <w:sz w:val="16"/>
      <w:szCs w:val="16"/>
      <w:lang w:eastAsia="ru-RU"/>
      <w14:ligatures w14:val="none"/>
    </w:rPr>
  </w:style>
  <w:style w:type="table" w:styleId="afa">
    <w:name w:val="Table Grid"/>
    <w:basedOn w:val="a1"/>
    <w:rsid w:val="00D3304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
    <w:rsid w:val="00D33043"/>
    <w:pPr>
      <w:suppressAutoHyphens/>
      <w:autoSpaceDE w:val="0"/>
      <w:ind w:firstLine="348"/>
      <w:jc w:val="both"/>
    </w:pPr>
    <w:rPr>
      <w:sz w:val="24"/>
      <w:szCs w:val="24"/>
      <w:lang w:eastAsia="ar-SA"/>
    </w:rPr>
  </w:style>
  <w:style w:type="paragraph" w:styleId="afb">
    <w:name w:val="Document Map"/>
    <w:basedOn w:val="a"/>
    <w:link w:val="afc"/>
    <w:rsid w:val="00D33043"/>
    <w:rPr>
      <w:rFonts w:ascii="Tahoma" w:hAnsi="Tahoma" w:cs="Tahoma"/>
      <w:sz w:val="16"/>
      <w:szCs w:val="16"/>
    </w:rPr>
  </w:style>
  <w:style w:type="character" w:customStyle="1" w:styleId="afc">
    <w:name w:val="Схема документа Знак"/>
    <w:basedOn w:val="a0"/>
    <w:link w:val="afb"/>
    <w:rsid w:val="00D33043"/>
    <w:rPr>
      <w:rFonts w:ascii="Tahoma" w:eastAsia="Times New Roman" w:hAnsi="Tahoma" w:cs="Tahoma"/>
      <w:kern w:val="0"/>
      <w:sz w:val="16"/>
      <w:szCs w:val="16"/>
      <w:lang w:eastAsia="ru-RU"/>
      <w14:ligatures w14:val="none"/>
    </w:rPr>
  </w:style>
  <w:style w:type="numbering" w:customStyle="1" w:styleId="12">
    <w:name w:val="Нет списка1"/>
    <w:next w:val="a2"/>
    <w:uiPriority w:val="99"/>
    <w:semiHidden/>
    <w:unhideWhenUsed/>
    <w:rsid w:val="00D33043"/>
  </w:style>
  <w:style w:type="character" w:styleId="afd">
    <w:name w:val="FollowedHyperlink"/>
    <w:rsid w:val="00D33043"/>
    <w:rPr>
      <w:color w:val="800080"/>
      <w:u w:val="single"/>
    </w:rPr>
  </w:style>
  <w:style w:type="character" w:customStyle="1" w:styleId="11">
    <w:name w:val="Основной текст Знак1"/>
    <w:aliases w:val="Основной текст Знак Знак, Знак Знак Знак, Знак Знак1"/>
    <w:link w:val="ac"/>
    <w:rsid w:val="00D33043"/>
    <w:rPr>
      <w:rFonts w:ascii="AGHlvCyrillic" w:eastAsia="Times New Roman" w:hAnsi="AGHlvCyrillic" w:cs="Times New Roman"/>
      <w:kern w:val="0"/>
      <w:szCs w:val="20"/>
      <w:lang w:eastAsia="ru-RU"/>
      <w14:ligatures w14:val="none"/>
    </w:rPr>
  </w:style>
  <w:style w:type="paragraph" w:customStyle="1" w:styleId="ConsNormal">
    <w:name w:val="ConsNormal"/>
    <w:rsid w:val="00D33043"/>
    <w:pPr>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numbering" w:customStyle="1" w:styleId="WWNum32">
    <w:name w:val="WWNum32"/>
    <w:basedOn w:val="a2"/>
    <w:rsid w:val="00D33043"/>
    <w:pPr>
      <w:numPr>
        <w:numId w:val="1"/>
      </w:numPr>
    </w:pPr>
  </w:style>
  <w:style w:type="paragraph" w:customStyle="1" w:styleId="Standard">
    <w:name w:val="Standard"/>
    <w:rsid w:val="00D33043"/>
    <w:pPr>
      <w:suppressAutoHyphens/>
      <w:autoSpaceDN w:val="0"/>
      <w:spacing w:after="0" w:line="240" w:lineRule="auto"/>
      <w:textAlignment w:val="baseline"/>
    </w:pPr>
    <w:rPr>
      <w:rFonts w:ascii="Times New Roman" w:eastAsia="Times New Roman" w:hAnsi="Times New Roman" w:cs="Times New Roman"/>
      <w:kern w:val="3"/>
      <w:sz w:val="20"/>
      <w:szCs w:val="20"/>
      <w:lang w:eastAsia="ru-RU"/>
      <w14:ligatures w14:val="none"/>
    </w:rPr>
  </w:style>
  <w:style w:type="numbering" w:customStyle="1" w:styleId="WWNum1">
    <w:name w:val="WWNum1"/>
    <w:basedOn w:val="a2"/>
    <w:rsid w:val="00D33043"/>
    <w:pPr>
      <w:numPr>
        <w:numId w:val="9"/>
      </w:numPr>
    </w:pPr>
  </w:style>
  <w:style w:type="numbering" w:customStyle="1" w:styleId="WWNum36">
    <w:name w:val="WWNum36"/>
    <w:basedOn w:val="a2"/>
    <w:rsid w:val="00D33043"/>
    <w:pPr>
      <w:numPr>
        <w:numId w:val="10"/>
      </w:numPr>
    </w:pPr>
  </w:style>
  <w:style w:type="numbering" w:customStyle="1" w:styleId="WWNum34">
    <w:name w:val="WWNum34"/>
    <w:basedOn w:val="a2"/>
    <w:rsid w:val="00D33043"/>
    <w:pPr>
      <w:numPr>
        <w:numId w:val="11"/>
      </w:numPr>
    </w:pPr>
  </w:style>
  <w:style w:type="paragraph" w:styleId="23">
    <w:name w:val="Body Text Indent 2"/>
    <w:basedOn w:val="a"/>
    <w:link w:val="24"/>
    <w:uiPriority w:val="99"/>
    <w:unhideWhenUsed/>
    <w:rsid w:val="00D33043"/>
    <w:pPr>
      <w:spacing w:after="120" w:line="480" w:lineRule="auto"/>
      <w:ind w:left="283"/>
    </w:pPr>
    <w:rPr>
      <w:sz w:val="24"/>
      <w:szCs w:val="24"/>
    </w:rPr>
  </w:style>
  <w:style w:type="character" w:customStyle="1" w:styleId="24">
    <w:name w:val="Основной текст с отступом 2 Знак"/>
    <w:basedOn w:val="a0"/>
    <w:link w:val="23"/>
    <w:uiPriority w:val="99"/>
    <w:rsid w:val="00D33043"/>
    <w:rPr>
      <w:rFonts w:ascii="Times New Roman" w:eastAsia="Times New Roman" w:hAnsi="Times New Roman" w:cs="Times New Roman"/>
      <w:kern w:val="0"/>
      <w:sz w:val="24"/>
      <w:szCs w:val="24"/>
      <w:lang w:eastAsia="ru-RU"/>
      <w14:ligatures w14:val="none"/>
    </w:rPr>
  </w:style>
  <w:style w:type="numbering" w:customStyle="1" w:styleId="WWNum5">
    <w:name w:val="WWNum5"/>
    <w:basedOn w:val="a2"/>
    <w:rsid w:val="00D33043"/>
    <w:pPr>
      <w:numPr>
        <w:numId w:val="12"/>
      </w:numPr>
    </w:pPr>
  </w:style>
  <w:style w:type="numbering" w:customStyle="1" w:styleId="WWNum4">
    <w:name w:val="WWNum4"/>
    <w:basedOn w:val="a2"/>
    <w:rsid w:val="00D33043"/>
    <w:pPr>
      <w:numPr>
        <w:numId w:val="13"/>
      </w:numPr>
    </w:pPr>
  </w:style>
  <w:style w:type="numbering" w:customStyle="1" w:styleId="WWNum15">
    <w:name w:val="WWNum15"/>
    <w:basedOn w:val="a2"/>
    <w:rsid w:val="00D33043"/>
    <w:pPr>
      <w:numPr>
        <w:numId w:val="19"/>
      </w:numPr>
    </w:pPr>
  </w:style>
  <w:style w:type="numbering" w:customStyle="1" w:styleId="WWNum16">
    <w:name w:val="WWNum16"/>
    <w:basedOn w:val="a2"/>
    <w:rsid w:val="00D33043"/>
    <w:pPr>
      <w:numPr>
        <w:numId w:val="14"/>
      </w:numPr>
    </w:pPr>
  </w:style>
  <w:style w:type="numbering" w:customStyle="1" w:styleId="WWNum23">
    <w:name w:val="WWNum23"/>
    <w:basedOn w:val="a2"/>
    <w:rsid w:val="00D33043"/>
    <w:pPr>
      <w:numPr>
        <w:numId w:val="15"/>
      </w:numPr>
    </w:pPr>
  </w:style>
  <w:style w:type="numbering" w:customStyle="1" w:styleId="WWNum24">
    <w:name w:val="WWNum24"/>
    <w:basedOn w:val="a2"/>
    <w:rsid w:val="00D33043"/>
    <w:pPr>
      <w:numPr>
        <w:numId w:val="16"/>
      </w:numPr>
    </w:pPr>
  </w:style>
  <w:style w:type="numbering" w:customStyle="1" w:styleId="WWNum25">
    <w:name w:val="WWNum25"/>
    <w:basedOn w:val="a2"/>
    <w:rsid w:val="00D33043"/>
    <w:pPr>
      <w:numPr>
        <w:numId w:val="17"/>
      </w:numPr>
    </w:pPr>
  </w:style>
  <w:style w:type="numbering" w:customStyle="1" w:styleId="WWNum26">
    <w:name w:val="WWNum26"/>
    <w:basedOn w:val="a2"/>
    <w:rsid w:val="00D33043"/>
    <w:pPr>
      <w:numPr>
        <w:numId w:val="18"/>
      </w:numPr>
    </w:pPr>
  </w:style>
  <w:style w:type="numbering" w:customStyle="1" w:styleId="WWNum12">
    <w:name w:val="WWNum12"/>
    <w:basedOn w:val="a2"/>
    <w:rsid w:val="00D33043"/>
    <w:pPr>
      <w:numPr>
        <w:numId w:val="20"/>
      </w:numPr>
    </w:pPr>
  </w:style>
  <w:style w:type="numbering" w:customStyle="1" w:styleId="WWNum3">
    <w:name w:val="WWNum3"/>
    <w:basedOn w:val="a2"/>
    <w:rsid w:val="00D33043"/>
    <w:pPr>
      <w:numPr>
        <w:numId w:val="27"/>
      </w:numPr>
    </w:pPr>
  </w:style>
  <w:style w:type="paragraph" w:styleId="afe">
    <w:name w:val="No Spacing"/>
    <w:uiPriority w:val="1"/>
    <w:qFormat/>
    <w:rsid w:val="00D33043"/>
    <w:pPr>
      <w:spacing w:after="0" w:line="240" w:lineRule="auto"/>
    </w:pPr>
    <w:rPr>
      <w:rFonts w:ascii="Times New Roman" w:eastAsia="Times New Roman" w:hAnsi="Times New Roman" w:cs="Times New Roman"/>
      <w:kern w:val="0"/>
      <w:sz w:val="24"/>
      <w:szCs w:val="24"/>
      <w:lang w:eastAsia="ru-RU"/>
      <w14:ligatures w14:val="none"/>
    </w:rPr>
  </w:style>
  <w:style w:type="paragraph" w:styleId="aff">
    <w:name w:val="Normal (Web)"/>
    <w:basedOn w:val="a"/>
    <w:uiPriority w:val="99"/>
    <w:unhideWhenUsed/>
    <w:rsid w:val="00D33043"/>
    <w:pPr>
      <w:spacing w:before="100" w:beforeAutospacing="1" w:after="100" w:afterAutospacing="1"/>
    </w:pPr>
    <w:rPr>
      <w:sz w:val="24"/>
      <w:szCs w:val="24"/>
    </w:rPr>
  </w:style>
  <w:style w:type="character" w:customStyle="1" w:styleId="itemtext1">
    <w:name w:val="itemtext1"/>
    <w:basedOn w:val="a0"/>
    <w:rsid w:val="00D33043"/>
    <w:rPr>
      <w:rFonts w:ascii="Segoe UI" w:hAnsi="Segoe UI" w:cs="Segoe UI" w:hint="default"/>
      <w:color w:val="000000"/>
      <w:sz w:val="20"/>
      <w:szCs w:val="20"/>
    </w:rPr>
  </w:style>
  <w:style w:type="character" w:styleId="aff0">
    <w:name w:val="annotation reference"/>
    <w:basedOn w:val="a0"/>
    <w:semiHidden/>
    <w:unhideWhenUsed/>
    <w:rsid w:val="00D33043"/>
    <w:rPr>
      <w:sz w:val="16"/>
      <w:szCs w:val="16"/>
    </w:rPr>
  </w:style>
  <w:style w:type="paragraph" w:styleId="aff1">
    <w:name w:val="annotation text"/>
    <w:basedOn w:val="a"/>
    <w:link w:val="aff2"/>
    <w:semiHidden/>
    <w:unhideWhenUsed/>
    <w:rsid w:val="00D33043"/>
  </w:style>
  <w:style w:type="character" w:customStyle="1" w:styleId="aff2">
    <w:name w:val="Текст примечания Знак"/>
    <w:basedOn w:val="a0"/>
    <w:link w:val="aff1"/>
    <w:semiHidden/>
    <w:rsid w:val="00D33043"/>
    <w:rPr>
      <w:rFonts w:ascii="Times New Roman" w:eastAsia="Times New Roman" w:hAnsi="Times New Roman" w:cs="Times New Roman"/>
      <w:kern w:val="0"/>
      <w:sz w:val="20"/>
      <w:szCs w:val="20"/>
      <w:lang w:eastAsia="ru-RU"/>
      <w14:ligatures w14:val="none"/>
    </w:rPr>
  </w:style>
  <w:style w:type="paragraph" w:styleId="aff3">
    <w:name w:val="annotation subject"/>
    <w:basedOn w:val="aff1"/>
    <w:next w:val="aff1"/>
    <w:link w:val="aff4"/>
    <w:semiHidden/>
    <w:unhideWhenUsed/>
    <w:rsid w:val="00D33043"/>
    <w:rPr>
      <w:b/>
      <w:bCs/>
    </w:rPr>
  </w:style>
  <w:style w:type="character" w:customStyle="1" w:styleId="aff4">
    <w:name w:val="Тема примечания Знак"/>
    <w:basedOn w:val="aff2"/>
    <w:link w:val="aff3"/>
    <w:semiHidden/>
    <w:rsid w:val="00D33043"/>
    <w:rPr>
      <w:rFonts w:ascii="Times New Roman" w:eastAsia="Times New Roman" w:hAnsi="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ctum.ru/315412.aspx" TargetMode="External"/><Relationship Id="rId3" Type="http://schemas.openxmlformats.org/officeDocument/2006/relationships/settings" Target="settings.xml"/><Relationship Id="rId7" Type="http://schemas.openxmlformats.org/officeDocument/2006/relationships/hyperlink" Target="mailto:sverka@eliseys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dit_postavok@eliseysm.ru" TargetMode="External"/><Relationship Id="rId11" Type="http://schemas.openxmlformats.org/officeDocument/2006/relationships/theme" Target="theme/theme1.xml"/><Relationship Id="rId5" Type="http://schemas.openxmlformats.org/officeDocument/2006/relationships/hyperlink" Target="mailto:sverka@eliseysm.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rectum.ru/1696498.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11803</Words>
  <Characters>67280</Characters>
  <Application>Microsoft Office Word</Application>
  <DocSecurity>0</DocSecurity>
  <Lines>560</Lines>
  <Paragraphs>157</Paragraphs>
  <ScaleCrop>false</ScaleCrop>
  <Company/>
  <LinksUpToDate>false</LinksUpToDate>
  <CharactersWithSpaces>78926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Князькова</dc:creator>
  <cp:keywords/>
  <dc:description/>
  <cp:lastModifiedBy>Татьяна Князькова</cp:lastModifiedBy>
  <cp:revision>1</cp:revision>
  <dcterms:created xsi:type="dcterms:W3CDTF">2025-05-29T04:32:00Z</dcterms:created>
  <dcterms:modified xsi:type="dcterms:W3CDTF">2025-05-29T04:35:00Z</dcterms:modified>
</cp:coreProperties>
</file>